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8CE97" w14:textId="77777777" w:rsidR="00172146" w:rsidRPr="00910FAB" w:rsidRDefault="00172146">
      <w:pPr>
        <w:spacing w:after="0" w:line="240" w:lineRule="auto"/>
        <w:jc w:val="both"/>
        <w:rPr>
          <w:rFonts w:eastAsia="Tahoma" w:cstheme="minorHAnsi"/>
        </w:rPr>
      </w:pPr>
    </w:p>
    <w:p w14:paraId="3E4A557E" w14:textId="66F0FFCE" w:rsidR="00172146" w:rsidRPr="00910FAB" w:rsidRDefault="002E0B55">
      <w:pPr>
        <w:spacing w:after="0" w:line="240" w:lineRule="auto"/>
        <w:jc w:val="both"/>
        <w:rPr>
          <w:rFonts w:eastAsia="Tahoma" w:cstheme="minorHAnsi"/>
        </w:rPr>
      </w:pPr>
      <w:r w:rsidRPr="00910FAB">
        <w:rPr>
          <w:rFonts w:eastAsia="Tahoma" w:cstheme="minorHAnsi"/>
        </w:rPr>
        <w:t xml:space="preserve">Format Proposal </w:t>
      </w:r>
    </w:p>
    <w:p w14:paraId="44BE860F" w14:textId="77777777" w:rsidR="00172146" w:rsidRPr="00910FAB" w:rsidRDefault="00172146">
      <w:pPr>
        <w:spacing w:after="0" w:line="240" w:lineRule="auto"/>
        <w:jc w:val="center"/>
        <w:rPr>
          <w:rFonts w:eastAsia="Tahoma" w:cstheme="minorHAnsi"/>
          <w:b/>
          <w:sz w:val="38"/>
        </w:rPr>
      </w:pPr>
    </w:p>
    <w:p w14:paraId="5C29CBA2" w14:textId="77777777" w:rsidR="00172146" w:rsidRPr="00910FAB" w:rsidRDefault="002E0B55">
      <w:pPr>
        <w:spacing w:after="0" w:line="240" w:lineRule="auto"/>
        <w:jc w:val="center"/>
        <w:rPr>
          <w:rFonts w:eastAsia="Tahoma" w:cstheme="minorHAnsi"/>
          <w:b/>
          <w:sz w:val="38"/>
        </w:rPr>
      </w:pPr>
      <w:r w:rsidRPr="00910FAB">
        <w:rPr>
          <w:rFonts w:eastAsia="Tahoma" w:cstheme="minorHAnsi"/>
          <w:b/>
          <w:sz w:val="38"/>
        </w:rPr>
        <w:t>PROPOSAL</w:t>
      </w:r>
    </w:p>
    <w:p w14:paraId="1E235A8D" w14:textId="77777777" w:rsidR="00B64192" w:rsidRDefault="001179C9" w:rsidP="00B64192">
      <w:pPr>
        <w:spacing w:after="0" w:line="240" w:lineRule="auto"/>
        <w:contextualSpacing/>
        <w:jc w:val="center"/>
        <w:rPr>
          <w:rFonts w:eastAsia="Tahoma" w:cstheme="minorHAnsi"/>
          <w:b/>
          <w:sz w:val="38"/>
        </w:rPr>
      </w:pPr>
      <w:r w:rsidRPr="001179C9">
        <w:rPr>
          <w:rFonts w:eastAsia="Tahoma" w:cstheme="minorHAnsi"/>
          <w:b/>
          <w:sz w:val="38"/>
        </w:rPr>
        <w:t>PENGADAAN BARANG MODERN REVITALISASI LABORATORIUM</w:t>
      </w:r>
      <w:r w:rsidR="00B64192">
        <w:rPr>
          <w:rFonts w:eastAsia="Tahoma" w:cstheme="minorHAnsi"/>
          <w:b/>
          <w:sz w:val="38"/>
        </w:rPr>
        <w:t xml:space="preserve"> </w:t>
      </w:r>
    </w:p>
    <w:p w14:paraId="28EDA5A3" w14:textId="728953DE" w:rsidR="00172146" w:rsidRPr="00B64192" w:rsidRDefault="002E0B55" w:rsidP="00B64192">
      <w:pPr>
        <w:spacing w:after="0" w:line="240" w:lineRule="auto"/>
        <w:contextualSpacing/>
        <w:jc w:val="center"/>
        <w:rPr>
          <w:rFonts w:eastAsia="Tahoma" w:cstheme="minorHAnsi"/>
          <w:b/>
          <w:sz w:val="38"/>
        </w:rPr>
      </w:pPr>
      <w:r w:rsidRPr="00910FAB">
        <w:rPr>
          <w:rFonts w:eastAsia="Tahoma" w:cstheme="minorHAnsi"/>
          <w:b/>
          <w:sz w:val="38"/>
        </w:rPr>
        <w:t>P</w:t>
      </w:r>
      <w:r w:rsidR="009C0EE3">
        <w:rPr>
          <w:rFonts w:eastAsia="Tahoma" w:cstheme="minorHAnsi"/>
          <w:b/>
          <w:sz w:val="38"/>
        </w:rPr>
        <w:t>P</w:t>
      </w:r>
      <w:r w:rsidRPr="00910FAB">
        <w:rPr>
          <w:rFonts w:eastAsia="Tahoma" w:cstheme="minorHAnsi"/>
          <w:b/>
          <w:sz w:val="38"/>
        </w:rPr>
        <w:t>MI 20</w:t>
      </w:r>
      <w:r w:rsidR="00DA5EA4" w:rsidRPr="00910FAB">
        <w:rPr>
          <w:rFonts w:eastAsia="Tahoma" w:cstheme="minorHAnsi"/>
          <w:b/>
          <w:sz w:val="38"/>
        </w:rPr>
        <w:t>2</w:t>
      </w:r>
      <w:r w:rsidR="009C0EE3">
        <w:rPr>
          <w:rFonts w:eastAsia="Tahoma" w:cstheme="minorHAnsi"/>
          <w:b/>
          <w:sz w:val="38"/>
        </w:rPr>
        <w:t>1</w:t>
      </w:r>
      <w:r w:rsidR="001179C9">
        <w:rPr>
          <w:rFonts w:eastAsia="Tahoma" w:cstheme="minorHAnsi"/>
          <w:b/>
          <w:sz w:val="38"/>
        </w:rPr>
        <w:br/>
      </w:r>
      <w:r w:rsidR="001179C9" w:rsidRPr="001179C9">
        <w:rPr>
          <w:rFonts w:eastAsia="Tahoma" w:cstheme="minorHAnsi"/>
          <w:bCs/>
          <w:i/>
          <w:iCs/>
          <w:sz w:val="38"/>
        </w:rPr>
        <w:t xml:space="preserve">(Deadline </w:t>
      </w:r>
      <w:r w:rsidR="003203B9">
        <w:rPr>
          <w:rFonts w:eastAsia="Tahoma" w:cstheme="minorHAnsi"/>
          <w:bCs/>
          <w:i/>
          <w:iCs/>
          <w:sz w:val="38"/>
        </w:rPr>
        <w:t>15 Maret</w:t>
      </w:r>
      <w:r w:rsidR="001179C9" w:rsidRPr="001179C9">
        <w:rPr>
          <w:rFonts w:eastAsia="Tahoma" w:cstheme="minorHAnsi"/>
          <w:bCs/>
          <w:i/>
          <w:iCs/>
          <w:sz w:val="38"/>
        </w:rPr>
        <w:t xml:space="preserve"> 2021)</w:t>
      </w:r>
    </w:p>
    <w:p w14:paraId="3FF81BCE" w14:textId="77777777" w:rsidR="00172146" w:rsidRPr="00910FAB" w:rsidRDefault="00172146">
      <w:pPr>
        <w:spacing w:after="0" w:line="240" w:lineRule="auto"/>
        <w:jc w:val="center"/>
        <w:rPr>
          <w:rFonts w:eastAsia="Tahoma" w:cstheme="minorHAnsi"/>
        </w:rPr>
      </w:pPr>
    </w:p>
    <w:p w14:paraId="2C4F9384" w14:textId="77777777" w:rsidR="00172146" w:rsidRPr="00910FAB" w:rsidRDefault="00172146">
      <w:pPr>
        <w:spacing w:after="0" w:line="240" w:lineRule="auto"/>
        <w:jc w:val="center"/>
        <w:rPr>
          <w:rFonts w:eastAsia="Tahoma" w:cstheme="minorHAnsi"/>
        </w:rPr>
      </w:pPr>
    </w:p>
    <w:p w14:paraId="03DAF517" w14:textId="77777777" w:rsidR="00172146" w:rsidRPr="00910FAB" w:rsidRDefault="00172146">
      <w:pPr>
        <w:spacing w:after="0" w:line="240" w:lineRule="auto"/>
        <w:jc w:val="center"/>
        <w:rPr>
          <w:rFonts w:eastAsia="Tahoma" w:cstheme="minorHAnsi"/>
        </w:rPr>
      </w:pPr>
    </w:p>
    <w:p w14:paraId="01F9276F" w14:textId="77777777" w:rsidR="00172146" w:rsidRPr="00910FAB" w:rsidRDefault="00003251">
      <w:pPr>
        <w:spacing w:after="0" w:line="240" w:lineRule="auto"/>
        <w:jc w:val="center"/>
        <w:rPr>
          <w:rFonts w:eastAsia="Tahoma" w:cstheme="minorHAnsi"/>
        </w:rPr>
      </w:pPr>
      <w:r w:rsidRPr="00910FAB">
        <w:rPr>
          <w:rFonts w:cstheme="minorHAnsi"/>
          <w:noProof/>
        </w:rPr>
        <w:object w:dxaOrig="1318" w:dyaOrig="1977" w14:anchorId="685457B6">
          <v:rect id="rectole0000000002" o:spid="_x0000_i1025" alt="" style="width:66pt;height:98.25pt;mso-width-percent:0;mso-height-percent:0;mso-width-percent:0;mso-height-percent:0" o:ole="" o:preferrelative="t" stroked="f">
            <v:imagedata r:id="rId5" o:title=""/>
          </v:rect>
          <o:OLEObject Type="Embed" ProgID="StaticMetafile" ShapeID="rectole0000000002" DrawAspect="Content" ObjectID="_1676862076" r:id="rId6"/>
        </w:object>
      </w:r>
    </w:p>
    <w:p w14:paraId="4E6A8A04" w14:textId="77777777" w:rsidR="00172146" w:rsidRPr="00910FAB" w:rsidRDefault="00172146">
      <w:pPr>
        <w:spacing w:after="0" w:line="240" w:lineRule="auto"/>
        <w:jc w:val="center"/>
        <w:rPr>
          <w:rFonts w:eastAsia="Tahoma" w:cstheme="minorHAnsi"/>
        </w:rPr>
      </w:pPr>
    </w:p>
    <w:p w14:paraId="683D9A3D" w14:textId="77777777" w:rsidR="00172146" w:rsidRPr="00910FAB" w:rsidRDefault="00172146">
      <w:pPr>
        <w:spacing w:after="0" w:line="240" w:lineRule="auto"/>
        <w:jc w:val="center"/>
        <w:rPr>
          <w:rFonts w:eastAsia="Tahoma" w:cstheme="minorHAnsi"/>
        </w:rPr>
      </w:pPr>
    </w:p>
    <w:p w14:paraId="1E52FE63" w14:textId="77777777" w:rsidR="00172146" w:rsidRPr="00910FAB" w:rsidRDefault="00172146">
      <w:pPr>
        <w:spacing w:after="0" w:line="240" w:lineRule="auto"/>
        <w:jc w:val="center"/>
        <w:rPr>
          <w:rFonts w:eastAsia="Tahoma" w:cstheme="minorHAnsi"/>
        </w:rPr>
      </w:pPr>
    </w:p>
    <w:p w14:paraId="70F5E8D7" w14:textId="77777777" w:rsidR="00172146" w:rsidRPr="00910FAB" w:rsidRDefault="00172146">
      <w:pPr>
        <w:spacing w:after="0" w:line="240" w:lineRule="auto"/>
        <w:jc w:val="center"/>
        <w:rPr>
          <w:rFonts w:eastAsia="Tahoma" w:cstheme="minorHAnsi"/>
        </w:rPr>
      </w:pPr>
    </w:p>
    <w:p w14:paraId="24F267E2" w14:textId="77777777" w:rsidR="00172146" w:rsidRPr="00910FAB" w:rsidRDefault="00172146">
      <w:pPr>
        <w:spacing w:after="0" w:line="240" w:lineRule="auto"/>
        <w:jc w:val="center"/>
        <w:rPr>
          <w:rFonts w:eastAsia="Tahoma" w:cstheme="minorHAnsi"/>
        </w:rPr>
      </w:pPr>
    </w:p>
    <w:p w14:paraId="0288129C" w14:textId="77777777" w:rsidR="00172146" w:rsidRPr="00910FAB" w:rsidRDefault="00172146">
      <w:pPr>
        <w:spacing w:after="0" w:line="240" w:lineRule="auto"/>
        <w:jc w:val="center"/>
        <w:rPr>
          <w:rFonts w:eastAsia="Tahoma" w:cstheme="minorHAnsi"/>
        </w:rPr>
      </w:pPr>
    </w:p>
    <w:p w14:paraId="393EA56B" w14:textId="77777777" w:rsidR="00172146" w:rsidRPr="00910FAB" w:rsidRDefault="00172146">
      <w:pPr>
        <w:spacing w:after="0" w:line="240" w:lineRule="auto"/>
        <w:jc w:val="center"/>
        <w:rPr>
          <w:rFonts w:eastAsia="Tahoma" w:cstheme="minorHAnsi"/>
          <w:sz w:val="26"/>
        </w:rPr>
      </w:pPr>
    </w:p>
    <w:p w14:paraId="335CBCEF" w14:textId="77777777" w:rsidR="00172146" w:rsidRPr="00910FAB" w:rsidRDefault="00172146">
      <w:pPr>
        <w:spacing w:after="0" w:line="240" w:lineRule="auto"/>
        <w:jc w:val="center"/>
        <w:rPr>
          <w:rFonts w:eastAsia="Tahoma" w:cstheme="minorHAnsi"/>
          <w:sz w:val="26"/>
        </w:rPr>
      </w:pPr>
    </w:p>
    <w:p w14:paraId="07C8FD1C" w14:textId="77777777" w:rsidR="00172146" w:rsidRPr="00910FAB" w:rsidRDefault="00172146">
      <w:pPr>
        <w:spacing w:after="0" w:line="240" w:lineRule="auto"/>
        <w:jc w:val="center"/>
        <w:rPr>
          <w:rFonts w:eastAsia="Tahoma" w:cstheme="minorHAnsi"/>
          <w:sz w:val="26"/>
        </w:rPr>
      </w:pPr>
    </w:p>
    <w:p w14:paraId="44A2DE4F" w14:textId="77777777" w:rsidR="00172146" w:rsidRPr="00910FAB" w:rsidRDefault="00172146">
      <w:pPr>
        <w:spacing w:after="0" w:line="240" w:lineRule="auto"/>
        <w:jc w:val="center"/>
        <w:rPr>
          <w:rFonts w:eastAsia="Tahoma" w:cstheme="minorHAnsi"/>
          <w:sz w:val="26"/>
        </w:rPr>
      </w:pPr>
    </w:p>
    <w:p w14:paraId="37374CF3" w14:textId="2FB31316" w:rsidR="00172146" w:rsidRPr="00910FAB" w:rsidRDefault="002E0B55" w:rsidP="001179C9">
      <w:pPr>
        <w:spacing w:after="0" w:line="240" w:lineRule="auto"/>
        <w:jc w:val="center"/>
        <w:rPr>
          <w:rFonts w:eastAsia="Tahoma" w:cstheme="minorHAnsi"/>
          <w:sz w:val="26"/>
        </w:rPr>
      </w:pPr>
      <w:r w:rsidRPr="00910FAB">
        <w:rPr>
          <w:rFonts w:eastAsia="Tahoma" w:cstheme="minorHAnsi"/>
          <w:sz w:val="26"/>
        </w:rPr>
        <w:t>Ke</w:t>
      </w:r>
      <w:r w:rsidR="001179C9">
        <w:rPr>
          <w:rFonts w:eastAsia="Tahoma" w:cstheme="minorHAnsi"/>
          <w:sz w:val="26"/>
        </w:rPr>
        <w:t>pala Laboratorium</w:t>
      </w:r>
      <w:r w:rsidRPr="00910FAB">
        <w:rPr>
          <w:rFonts w:eastAsia="Tahoma" w:cstheme="minorHAnsi"/>
          <w:sz w:val="26"/>
        </w:rPr>
        <w:t>: ..........................</w:t>
      </w:r>
    </w:p>
    <w:p w14:paraId="5F8FCE5B" w14:textId="77777777" w:rsidR="00172146" w:rsidRPr="00910FAB" w:rsidRDefault="00172146" w:rsidP="001179C9">
      <w:pPr>
        <w:spacing w:after="0" w:line="240" w:lineRule="auto"/>
        <w:jc w:val="center"/>
        <w:rPr>
          <w:rFonts w:eastAsia="Tahoma" w:cstheme="minorHAnsi"/>
          <w:sz w:val="26"/>
        </w:rPr>
      </w:pPr>
    </w:p>
    <w:p w14:paraId="2AEC6F39" w14:textId="77777777" w:rsidR="00172146" w:rsidRPr="00910FAB" w:rsidRDefault="00172146" w:rsidP="001179C9">
      <w:pPr>
        <w:spacing w:after="0" w:line="240" w:lineRule="auto"/>
        <w:jc w:val="center"/>
        <w:rPr>
          <w:rFonts w:eastAsia="Tahoma" w:cstheme="minorHAnsi"/>
          <w:sz w:val="26"/>
        </w:rPr>
      </w:pPr>
    </w:p>
    <w:p w14:paraId="4B73A257" w14:textId="03EFEE57" w:rsidR="00172146" w:rsidRPr="00910FAB" w:rsidRDefault="001179C9" w:rsidP="001179C9">
      <w:pPr>
        <w:spacing w:after="0" w:line="240" w:lineRule="auto"/>
        <w:jc w:val="center"/>
        <w:rPr>
          <w:rFonts w:eastAsia="Tahoma" w:cstheme="minorHAnsi"/>
          <w:sz w:val="26"/>
        </w:rPr>
      </w:pPr>
      <w:r>
        <w:rPr>
          <w:rFonts w:eastAsia="Tahoma" w:cstheme="minorHAnsi"/>
          <w:sz w:val="26"/>
        </w:rPr>
        <w:t>Nama Laboratorium:</w:t>
      </w:r>
    </w:p>
    <w:p w14:paraId="2E27CC22" w14:textId="23FEA4A3" w:rsidR="00172146" w:rsidRPr="00910FAB" w:rsidRDefault="002E0B55">
      <w:pPr>
        <w:spacing w:after="0" w:line="240" w:lineRule="auto"/>
        <w:jc w:val="both"/>
        <w:rPr>
          <w:rFonts w:eastAsia="Tahoma" w:cstheme="minorHAnsi"/>
          <w:sz w:val="26"/>
        </w:rPr>
      </w:pPr>
      <w:r w:rsidRPr="00910FAB">
        <w:rPr>
          <w:rFonts w:eastAsia="Tahoma" w:cstheme="minorHAnsi"/>
          <w:sz w:val="26"/>
        </w:rPr>
        <w:tab/>
        <w:t xml:space="preserve"> </w:t>
      </w:r>
    </w:p>
    <w:p w14:paraId="47CEF6BD" w14:textId="77777777" w:rsidR="00172146" w:rsidRPr="00910FAB" w:rsidRDefault="00172146">
      <w:pPr>
        <w:spacing w:after="0" w:line="240" w:lineRule="auto"/>
        <w:jc w:val="both"/>
        <w:rPr>
          <w:rFonts w:eastAsia="Tahoma" w:cstheme="minorHAnsi"/>
        </w:rPr>
      </w:pPr>
    </w:p>
    <w:p w14:paraId="69DC87F3" w14:textId="77777777" w:rsidR="00172146" w:rsidRPr="00910FAB" w:rsidRDefault="00172146">
      <w:pPr>
        <w:spacing w:after="0" w:line="240" w:lineRule="auto"/>
        <w:jc w:val="both"/>
        <w:rPr>
          <w:rFonts w:eastAsia="Tahoma" w:cstheme="minorHAnsi"/>
          <w:b/>
        </w:rPr>
      </w:pPr>
    </w:p>
    <w:p w14:paraId="7663BB17" w14:textId="10C0879E" w:rsidR="00172146" w:rsidRPr="00910FAB" w:rsidRDefault="00172146">
      <w:pPr>
        <w:spacing w:after="0" w:line="240" w:lineRule="auto"/>
        <w:jc w:val="both"/>
        <w:rPr>
          <w:rFonts w:eastAsia="Tahoma" w:cstheme="minorHAnsi"/>
          <w:b/>
        </w:rPr>
      </w:pPr>
    </w:p>
    <w:p w14:paraId="2594C7C7" w14:textId="77777777" w:rsidR="009F755E" w:rsidRDefault="009F755E">
      <w:pPr>
        <w:spacing w:after="0" w:line="240" w:lineRule="auto"/>
        <w:jc w:val="center"/>
        <w:rPr>
          <w:rFonts w:eastAsia="Tahoma" w:cstheme="minorHAnsi"/>
          <w:b/>
          <w:sz w:val="38"/>
        </w:rPr>
      </w:pPr>
      <w:r>
        <w:rPr>
          <w:rFonts w:eastAsia="Tahoma" w:cstheme="minorHAnsi"/>
          <w:b/>
          <w:sz w:val="38"/>
        </w:rPr>
        <w:t>Fakultas Teknologi Industri</w:t>
      </w:r>
    </w:p>
    <w:p w14:paraId="6B0D4934" w14:textId="3DB360C9" w:rsidR="00172146" w:rsidRPr="00910FAB" w:rsidRDefault="002E0B55">
      <w:pPr>
        <w:spacing w:after="0" w:line="240" w:lineRule="auto"/>
        <w:jc w:val="center"/>
        <w:rPr>
          <w:rFonts w:eastAsia="Tahoma" w:cstheme="minorHAnsi"/>
          <w:b/>
          <w:sz w:val="38"/>
        </w:rPr>
      </w:pPr>
      <w:r w:rsidRPr="00910FAB">
        <w:rPr>
          <w:rFonts w:eastAsia="Tahoma" w:cstheme="minorHAnsi"/>
          <w:b/>
          <w:sz w:val="38"/>
        </w:rPr>
        <w:t>Institut Teknologi Bandung</w:t>
      </w:r>
    </w:p>
    <w:p w14:paraId="59AF0A80" w14:textId="5FE21469" w:rsidR="00DA5EA4" w:rsidRPr="00910FAB" w:rsidRDefault="002E0B55" w:rsidP="001179C9">
      <w:pPr>
        <w:spacing w:after="0" w:line="240" w:lineRule="auto"/>
        <w:jc w:val="center"/>
        <w:rPr>
          <w:rFonts w:eastAsia="Tahoma" w:cstheme="minorHAnsi"/>
          <w:b/>
          <w:sz w:val="38"/>
        </w:rPr>
      </w:pPr>
      <w:r w:rsidRPr="00910FAB">
        <w:rPr>
          <w:rFonts w:eastAsia="Tahoma" w:cstheme="minorHAnsi"/>
          <w:b/>
          <w:sz w:val="38"/>
        </w:rPr>
        <w:t>20</w:t>
      </w:r>
      <w:r w:rsidR="00DA5EA4" w:rsidRPr="00910FAB">
        <w:rPr>
          <w:rFonts w:eastAsia="Tahoma" w:cstheme="minorHAnsi"/>
          <w:b/>
          <w:sz w:val="38"/>
        </w:rPr>
        <w:t>2</w:t>
      </w:r>
      <w:r w:rsidR="009F755E">
        <w:rPr>
          <w:rFonts w:eastAsia="Tahoma" w:cstheme="minorHAnsi"/>
          <w:b/>
          <w:sz w:val="38"/>
        </w:rPr>
        <w:t>1</w:t>
      </w:r>
    </w:p>
    <w:p w14:paraId="2B32BD39" w14:textId="77777777" w:rsidR="00172146" w:rsidRPr="00910FAB" w:rsidRDefault="00172146">
      <w:pPr>
        <w:spacing w:after="0" w:line="240" w:lineRule="auto"/>
        <w:jc w:val="center"/>
        <w:rPr>
          <w:rFonts w:eastAsia="Tahoma" w:cstheme="minorHAnsi"/>
          <w:b/>
          <w:sz w:val="38"/>
        </w:rPr>
      </w:pPr>
    </w:p>
    <w:p w14:paraId="5491FCB0" w14:textId="77777777" w:rsidR="00172146" w:rsidRPr="00910FAB" w:rsidRDefault="002E0B55">
      <w:pPr>
        <w:spacing w:after="0" w:line="240" w:lineRule="auto"/>
        <w:jc w:val="center"/>
        <w:rPr>
          <w:rFonts w:eastAsia="Tahoma" w:cstheme="minorHAnsi"/>
          <w:b/>
        </w:rPr>
      </w:pPr>
      <w:r w:rsidRPr="00910FAB">
        <w:rPr>
          <w:rFonts w:eastAsia="Tahoma" w:cstheme="minorHAnsi"/>
          <w:b/>
        </w:rPr>
        <w:t>IDENTITAS PROPOSAL</w:t>
      </w:r>
    </w:p>
    <w:p w14:paraId="7F97C2A0" w14:textId="77777777" w:rsidR="00172146" w:rsidRPr="00910FAB" w:rsidRDefault="00172146">
      <w:pPr>
        <w:spacing w:after="0" w:line="240" w:lineRule="auto"/>
        <w:jc w:val="both"/>
        <w:rPr>
          <w:rFonts w:eastAsia="Tahoma" w:cstheme="minorHAnsi"/>
        </w:rPr>
      </w:pPr>
    </w:p>
    <w:p w14:paraId="7C127A65" w14:textId="64BD082C" w:rsidR="00172146" w:rsidRPr="00910FAB" w:rsidRDefault="002E0B55">
      <w:pPr>
        <w:numPr>
          <w:ilvl w:val="0"/>
          <w:numId w:val="14"/>
        </w:numPr>
        <w:tabs>
          <w:tab w:val="left" w:pos="494"/>
        </w:tabs>
        <w:spacing w:before="60" w:after="60" w:line="240" w:lineRule="auto"/>
        <w:ind w:left="360" w:hanging="360"/>
        <w:jc w:val="both"/>
        <w:rPr>
          <w:rFonts w:eastAsia="Tahoma" w:cstheme="minorHAnsi"/>
        </w:rPr>
      </w:pPr>
      <w:r w:rsidRPr="00910FAB">
        <w:rPr>
          <w:rFonts w:eastAsia="Tahoma" w:cstheme="minorHAnsi"/>
        </w:rPr>
        <w:t xml:space="preserve">Data </w:t>
      </w:r>
      <w:r w:rsidR="002A7837">
        <w:rPr>
          <w:rFonts w:eastAsia="Tahoma" w:cstheme="minorHAnsi"/>
        </w:rPr>
        <w:t>Laboratorium</w:t>
      </w:r>
      <w:r w:rsidRPr="00910FAB">
        <w:rPr>
          <w:rFonts w:eastAsia="Tahoma" w:cstheme="minorHAnsi"/>
        </w:rPr>
        <w:tab/>
      </w:r>
    </w:p>
    <w:p w14:paraId="6BEE61B6" w14:textId="7E2630A8" w:rsidR="00172146" w:rsidRPr="00910FAB" w:rsidRDefault="002E0B55" w:rsidP="00DA5EA4">
      <w:pPr>
        <w:numPr>
          <w:ilvl w:val="0"/>
          <w:numId w:val="18"/>
        </w:numPr>
        <w:tabs>
          <w:tab w:val="left" w:pos="720"/>
          <w:tab w:val="left" w:pos="851"/>
        </w:tabs>
        <w:spacing w:after="0" w:line="240" w:lineRule="auto"/>
        <w:ind w:left="851" w:hanging="425"/>
        <w:jc w:val="both"/>
        <w:rPr>
          <w:rFonts w:eastAsia="Tahoma" w:cstheme="minorHAnsi"/>
        </w:rPr>
      </w:pPr>
      <w:r w:rsidRPr="00910FAB">
        <w:rPr>
          <w:rFonts w:eastAsia="Tahoma" w:cstheme="minorHAnsi"/>
        </w:rPr>
        <w:t>Nama Ke</w:t>
      </w:r>
      <w:r w:rsidR="002A7837">
        <w:rPr>
          <w:rFonts w:eastAsia="Tahoma" w:cstheme="minorHAnsi"/>
        </w:rPr>
        <w:t>pala Lab.</w:t>
      </w:r>
      <w:r w:rsidRPr="00910FAB">
        <w:rPr>
          <w:rFonts w:eastAsia="Tahoma" w:cstheme="minorHAnsi"/>
        </w:rPr>
        <w:tab/>
        <w:t xml:space="preserve">: </w:t>
      </w:r>
    </w:p>
    <w:p w14:paraId="3327680C" w14:textId="73757A68" w:rsidR="00172146" w:rsidRPr="00910FAB" w:rsidRDefault="002E0B55"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sidRPr="00910FAB">
        <w:rPr>
          <w:rFonts w:eastAsia="Tahoma" w:cstheme="minorHAnsi"/>
        </w:rPr>
        <w:t>NIP</w:t>
      </w:r>
      <w:r w:rsidRPr="00910FAB">
        <w:rPr>
          <w:rFonts w:eastAsia="Tahoma" w:cstheme="minorHAnsi"/>
        </w:rPr>
        <w:tab/>
      </w:r>
      <w:r w:rsidRPr="00910FAB">
        <w:rPr>
          <w:rFonts w:eastAsia="Tahoma" w:cstheme="minorHAnsi"/>
        </w:rPr>
        <w:tab/>
      </w:r>
      <w:r w:rsidRPr="00910FAB">
        <w:rPr>
          <w:rFonts w:eastAsia="Tahoma" w:cstheme="minorHAnsi"/>
        </w:rPr>
        <w:tab/>
      </w:r>
      <w:r w:rsidRPr="00910FAB">
        <w:rPr>
          <w:rFonts w:eastAsia="Tahoma" w:cstheme="minorHAnsi"/>
        </w:rPr>
        <w:tab/>
        <w:t xml:space="preserve">: </w:t>
      </w:r>
    </w:p>
    <w:p w14:paraId="09CF619D" w14:textId="10A3B578" w:rsidR="00172146" w:rsidRPr="00910FAB" w:rsidRDefault="002A7837"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Pr>
          <w:rFonts w:eastAsia="Tahoma" w:cstheme="minorHAnsi"/>
        </w:rPr>
        <w:t>Nama Laboratorium</w:t>
      </w:r>
      <w:r w:rsidR="002E0B55" w:rsidRPr="00910FAB">
        <w:rPr>
          <w:rFonts w:eastAsia="Tahoma" w:cstheme="minorHAnsi"/>
        </w:rPr>
        <w:tab/>
        <w:t xml:space="preserve">: </w:t>
      </w:r>
    </w:p>
    <w:p w14:paraId="06E53C4A" w14:textId="77777777" w:rsidR="00172146" w:rsidRPr="00910FAB" w:rsidRDefault="002E0B55"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sidRPr="00910FAB">
        <w:rPr>
          <w:rFonts w:eastAsia="Tahoma" w:cstheme="minorHAnsi"/>
        </w:rPr>
        <w:t>Alamat Kantor/Telp/Fax</w:t>
      </w:r>
      <w:r w:rsidRPr="00910FAB">
        <w:rPr>
          <w:rFonts w:eastAsia="Tahoma" w:cstheme="minorHAnsi"/>
        </w:rPr>
        <w:tab/>
        <w:t xml:space="preserve">: </w:t>
      </w:r>
    </w:p>
    <w:p w14:paraId="2346989C" w14:textId="7CE5E25C" w:rsidR="00172146" w:rsidRPr="00910FAB" w:rsidRDefault="002E0B55"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sidRPr="00910FAB">
        <w:rPr>
          <w:rFonts w:eastAsia="Tahoma" w:cstheme="minorHAnsi"/>
        </w:rPr>
        <w:t>E-mail</w:t>
      </w:r>
      <w:r w:rsidRPr="00910FAB">
        <w:rPr>
          <w:rFonts w:eastAsia="Tahoma" w:cstheme="minorHAnsi"/>
        </w:rPr>
        <w:tab/>
      </w:r>
      <w:r w:rsidRPr="00910FAB">
        <w:rPr>
          <w:rFonts w:eastAsia="Tahoma" w:cstheme="minorHAnsi"/>
        </w:rPr>
        <w:tab/>
      </w:r>
      <w:r w:rsidRPr="00910FAB">
        <w:rPr>
          <w:rFonts w:eastAsia="Tahoma" w:cstheme="minorHAnsi"/>
        </w:rPr>
        <w:tab/>
        <w:t xml:space="preserve">: </w:t>
      </w:r>
    </w:p>
    <w:p w14:paraId="66595536" w14:textId="1F4ABB32" w:rsidR="00172146" w:rsidRDefault="002E0B55"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sidRPr="00910FAB">
        <w:rPr>
          <w:rFonts w:eastAsia="Tahoma" w:cstheme="minorHAnsi"/>
        </w:rPr>
        <w:t>Alamat Rumah/HP</w:t>
      </w:r>
      <w:r w:rsidRPr="00910FAB">
        <w:rPr>
          <w:rFonts w:eastAsia="Tahoma" w:cstheme="minorHAnsi"/>
        </w:rPr>
        <w:tab/>
        <w:t xml:space="preserve">: </w:t>
      </w:r>
    </w:p>
    <w:p w14:paraId="10FC3CAB" w14:textId="01E68EC7" w:rsidR="00B64192" w:rsidRDefault="00B64192"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Pr>
          <w:rFonts w:eastAsia="Tahoma" w:cstheme="minorHAnsi"/>
        </w:rPr>
        <w:t xml:space="preserve">Kelompok Keilmuan yang  turut mengusulkan: </w:t>
      </w:r>
    </w:p>
    <w:p w14:paraId="05001BC6" w14:textId="77777777" w:rsidR="00B64192" w:rsidRPr="00910FAB" w:rsidRDefault="00B64192" w:rsidP="00B64192">
      <w:pPr>
        <w:tabs>
          <w:tab w:val="left" w:pos="720"/>
          <w:tab w:val="left" w:pos="851"/>
          <w:tab w:val="left" w:pos="1200"/>
        </w:tabs>
        <w:spacing w:after="0" w:line="240" w:lineRule="auto"/>
        <w:ind w:left="851"/>
        <w:jc w:val="both"/>
        <w:rPr>
          <w:rFonts w:eastAsia="Tahoma" w:cstheme="minorHAnsi"/>
        </w:rPr>
      </w:pPr>
    </w:p>
    <w:p w14:paraId="4CCB717B" w14:textId="70EFBD37" w:rsidR="00172146" w:rsidRDefault="003742A0" w:rsidP="00DA5EA4">
      <w:pPr>
        <w:numPr>
          <w:ilvl w:val="0"/>
          <w:numId w:val="14"/>
        </w:numPr>
        <w:tabs>
          <w:tab w:val="left" w:pos="494"/>
        </w:tabs>
        <w:spacing w:before="60" w:after="60" w:line="240" w:lineRule="auto"/>
        <w:ind w:left="360" w:hanging="360"/>
        <w:jc w:val="both"/>
        <w:rPr>
          <w:rFonts w:eastAsia="Tahoma" w:cstheme="minorHAnsi"/>
        </w:rPr>
      </w:pPr>
      <w:r>
        <w:rPr>
          <w:rFonts w:eastAsia="Tahoma" w:cstheme="minorHAnsi"/>
        </w:rPr>
        <w:t>Pengembangan</w:t>
      </w:r>
      <w:r w:rsidR="00A530F5">
        <w:rPr>
          <w:rFonts w:eastAsia="Tahoma" w:cstheme="minorHAnsi"/>
        </w:rPr>
        <w:t xml:space="preserve"> yang d</w:t>
      </w:r>
      <w:r w:rsidR="002E0B55" w:rsidRPr="00910FAB">
        <w:rPr>
          <w:rFonts w:eastAsia="Tahoma" w:cstheme="minorHAnsi"/>
        </w:rPr>
        <w:t>iusulkan:</w:t>
      </w:r>
      <w:r w:rsidR="00F23C64">
        <w:rPr>
          <w:rFonts w:eastAsia="Tahoma" w:cstheme="minorHAnsi"/>
        </w:rPr>
        <w:t xml:space="preserve"> </w:t>
      </w:r>
    </w:p>
    <w:p w14:paraId="64483E06" w14:textId="72EA0B77" w:rsidR="00F23C64" w:rsidRDefault="00F23C64" w:rsidP="00F23C64">
      <w:pPr>
        <w:tabs>
          <w:tab w:val="left" w:pos="494"/>
        </w:tabs>
        <w:spacing w:before="60" w:after="60" w:line="240" w:lineRule="auto"/>
        <w:ind w:left="360"/>
        <w:jc w:val="both"/>
        <w:rPr>
          <w:rFonts w:eastAsia="Tahoma" w:cstheme="minorHAnsi"/>
        </w:rPr>
      </w:pPr>
      <w:r>
        <w:rPr>
          <w:rFonts w:eastAsia="Tahoma" w:cstheme="minorHAnsi"/>
        </w:rPr>
        <w:t>(1)</w:t>
      </w:r>
    </w:p>
    <w:p w14:paraId="17C6C9CC" w14:textId="33BC6621" w:rsidR="00F23C64" w:rsidRPr="00910FAB" w:rsidRDefault="00F23C64" w:rsidP="00F23C64">
      <w:pPr>
        <w:tabs>
          <w:tab w:val="left" w:pos="494"/>
        </w:tabs>
        <w:spacing w:before="60" w:after="60" w:line="240" w:lineRule="auto"/>
        <w:ind w:left="360"/>
        <w:jc w:val="both"/>
        <w:rPr>
          <w:rFonts w:eastAsia="Tahoma" w:cstheme="minorHAnsi"/>
        </w:rPr>
      </w:pPr>
      <w:r>
        <w:rPr>
          <w:rFonts w:eastAsia="Tahoma" w:cstheme="minorHAnsi"/>
        </w:rPr>
        <w:t>(2)…dst</w:t>
      </w:r>
    </w:p>
    <w:p w14:paraId="0260AA2B" w14:textId="77777777" w:rsidR="00172146" w:rsidRPr="00910FAB" w:rsidRDefault="00172146" w:rsidP="003742A0">
      <w:pPr>
        <w:tabs>
          <w:tab w:val="left" w:pos="720"/>
        </w:tabs>
        <w:spacing w:after="0" w:line="240" w:lineRule="auto"/>
        <w:jc w:val="both"/>
        <w:rPr>
          <w:rFonts w:eastAsia="Tahoma" w:cstheme="minorHAnsi"/>
        </w:rPr>
      </w:pPr>
    </w:p>
    <w:p w14:paraId="0BF902C9" w14:textId="16279C34" w:rsidR="00276A3B" w:rsidRPr="00803688" w:rsidRDefault="002E0B55" w:rsidP="00DA5EA4">
      <w:pPr>
        <w:numPr>
          <w:ilvl w:val="0"/>
          <w:numId w:val="14"/>
        </w:numPr>
        <w:tabs>
          <w:tab w:val="left" w:pos="494"/>
        </w:tabs>
        <w:spacing w:before="60" w:after="60" w:line="240" w:lineRule="auto"/>
        <w:ind w:left="360" w:hanging="360"/>
        <w:jc w:val="both"/>
        <w:rPr>
          <w:rFonts w:eastAsia="Tahoma" w:cstheme="minorHAnsi"/>
        </w:rPr>
      </w:pPr>
      <w:r w:rsidRPr="00910FAB">
        <w:rPr>
          <w:rFonts w:eastAsia="Tahoma" w:cstheme="minorHAnsi"/>
        </w:rPr>
        <w:t>Total Biaya yang diusulkan</w:t>
      </w:r>
      <w:r w:rsidR="00276A3B">
        <w:rPr>
          <w:rFonts w:eastAsia="Tahoma" w:cstheme="minorHAnsi"/>
        </w:rPr>
        <w:t xml:space="preserve"> </w:t>
      </w:r>
      <w:r w:rsidR="00276A3B" w:rsidRPr="00803688">
        <w:rPr>
          <w:rFonts w:eastAsia="Tahoma" w:cstheme="minorHAnsi"/>
        </w:rPr>
        <w:t xml:space="preserve">sesuai dengan rencana pengambangan (maks. </w:t>
      </w:r>
      <w:r w:rsidR="003203B9" w:rsidRPr="003203B9">
        <w:rPr>
          <w:rFonts w:eastAsia="Tahoma" w:cstheme="minorHAnsi"/>
          <w:b/>
          <w:bCs/>
        </w:rPr>
        <w:t>4</w:t>
      </w:r>
      <w:r w:rsidR="00276A3B" w:rsidRPr="00803688">
        <w:rPr>
          <w:rFonts w:eastAsia="Tahoma" w:cstheme="minorHAnsi"/>
        </w:rPr>
        <w:t xml:space="preserve"> tahun)</w:t>
      </w:r>
      <w:r w:rsidRPr="00803688">
        <w:rPr>
          <w:rFonts w:eastAsia="Tahoma" w:cstheme="minorHAnsi"/>
        </w:rPr>
        <w:t xml:space="preserve">: </w:t>
      </w:r>
    </w:p>
    <w:p w14:paraId="516CF662" w14:textId="6B7E327E" w:rsidR="00172146" w:rsidRPr="00803688" w:rsidRDefault="002E0B55" w:rsidP="00276A3B">
      <w:pPr>
        <w:tabs>
          <w:tab w:val="left" w:pos="494"/>
        </w:tabs>
        <w:spacing w:before="60" w:after="60" w:line="240" w:lineRule="auto"/>
        <w:ind w:left="360"/>
        <w:jc w:val="both"/>
        <w:rPr>
          <w:rFonts w:eastAsia="Tahoma" w:cstheme="minorHAnsi"/>
        </w:rPr>
      </w:pPr>
      <w:r w:rsidRPr="00803688">
        <w:rPr>
          <w:rFonts w:eastAsia="Tahoma" w:cstheme="minorHAnsi"/>
        </w:rPr>
        <w:t>Rp ........................</w:t>
      </w:r>
    </w:p>
    <w:p w14:paraId="5C34E15F" w14:textId="13497F70" w:rsidR="00172146" w:rsidRPr="00803688" w:rsidRDefault="00276A3B">
      <w:pPr>
        <w:tabs>
          <w:tab w:val="left" w:pos="13395"/>
        </w:tabs>
        <w:spacing w:after="0" w:line="240" w:lineRule="auto"/>
        <w:jc w:val="both"/>
        <w:rPr>
          <w:rFonts w:eastAsia="Tahoma" w:cstheme="minorHAnsi"/>
        </w:rPr>
      </w:pPr>
      <w:r w:rsidRPr="00803688">
        <w:rPr>
          <w:rFonts w:eastAsia="Tahoma" w:cstheme="minorHAnsi"/>
        </w:rPr>
        <w:t xml:space="preserve">        (</w:t>
      </w:r>
      <w:r w:rsidRPr="00803688">
        <w:rPr>
          <w:rFonts w:eastAsia="Tahoma" w:cstheme="minorHAnsi"/>
          <w:i/>
          <w:iCs/>
        </w:rPr>
        <w:t>usulan biaya 600 jt– 1 M per tahun</w:t>
      </w:r>
      <w:r w:rsidRPr="00803688">
        <w:rPr>
          <w:rFonts w:eastAsia="Tahoma" w:cstheme="minorHAnsi"/>
        </w:rPr>
        <w:t>)</w:t>
      </w:r>
    </w:p>
    <w:p w14:paraId="73B6ED33" w14:textId="77777777" w:rsidR="00172146" w:rsidRPr="00910FAB" w:rsidRDefault="00172146">
      <w:pPr>
        <w:tabs>
          <w:tab w:val="left" w:pos="13395"/>
        </w:tabs>
        <w:spacing w:after="0" w:line="240" w:lineRule="auto"/>
        <w:jc w:val="both"/>
        <w:rPr>
          <w:rFonts w:eastAsia="Tahoma" w:cstheme="minorHAnsi"/>
        </w:rPr>
      </w:pPr>
    </w:p>
    <w:p w14:paraId="4BB6A8C0" w14:textId="77777777" w:rsidR="00172146" w:rsidRPr="00910FAB" w:rsidRDefault="00172146">
      <w:pPr>
        <w:tabs>
          <w:tab w:val="left" w:pos="13395"/>
        </w:tabs>
        <w:spacing w:after="0" w:line="240" w:lineRule="auto"/>
        <w:jc w:val="both"/>
        <w:rPr>
          <w:rFonts w:eastAsia="Tahoma" w:cstheme="minorHAnsi"/>
        </w:rPr>
      </w:pPr>
    </w:p>
    <w:p w14:paraId="3974A4E4" w14:textId="77777777" w:rsidR="00172146" w:rsidRPr="00910FAB" w:rsidRDefault="00172146">
      <w:pPr>
        <w:tabs>
          <w:tab w:val="left" w:pos="13395"/>
        </w:tabs>
        <w:spacing w:after="0" w:line="240" w:lineRule="auto"/>
        <w:jc w:val="both"/>
        <w:rPr>
          <w:rFonts w:eastAsia="Tahoma" w:cstheme="minorHAnsi"/>
        </w:rPr>
      </w:pPr>
    </w:p>
    <w:p w14:paraId="4AE6A22F" w14:textId="77777777" w:rsidR="00DA5EA4" w:rsidRPr="00910FAB" w:rsidRDefault="00DA5EA4">
      <w:pPr>
        <w:rPr>
          <w:rFonts w:eastAsia="Tahoma" w:cstheme="minorHAnsi"/>
        </w:rPr>
      </w:pPr>
      <w:r w:rsidRPr="00910FAB">
        <w:rPr>
          <w:rFonts w:eastAsia="Tahoma" w:cstheme="minorHAnsi"/>
        </w:rPr>
        <w:br w:type="page"/>
      </w:r>
    </w:p>
    <w:p w14:paraId="0CE8B95F" w14:textId="77777777" w:rsidR="00172146" w:rsidRPr="00910FAB" w:rsidRDefault="002E0B55">
      <w:pPr>
        <w:tabs>
          <w:tab w:val="left" w:pos="13395"/>
        </w:tabs>
        <w:spacing w:after="0" w:line="240" w:lineRule="auto"/>
        <w:jc w:val="both"/>
        <w:rPr>
          <w:rFonts w:eastAsia="Tahoma" w:cstheme="minorHAnsi"/>
          <w:b/>
        </w:rPr>
      </w:pPr>
      <w:r w:rsidRPr="00910FAB">
        <w:rPr>
          <w:rFonts w:eastAsia="Tahoma" w:cstheme="minorHAnsi"/>
          <w:b/>
        </w:rPr>
        <w:lastRenderedPageBreak/>
        <w:t>ISI PROPOSAL</w:t>
      </w:r>
    </w:p>
    <w:p w14:paraId="571C3240" w14:textId="77777777" w:rsidR="00172146" w:rsidRPr="00910FAB" w:rsidRDefault="00172146">
      <w:pPr>
        <w:tabs>
          <w:tab w:val="left" w:pos="13395"/>
        </w:tabs>
        <w:spacing w:after="0" w:line="240" w:lineRule="auto"/>
        <w:jc w:val="both"/>
        <w:rPr>
          <w:rFonts w:eastAsia="Tahoma" w:cstheme="minorHAnsi"/>
          <w:b/>
        </w:rPr>
      </w:pPr>
    </w:p>
    <w:p w14:paraId="6FC098B0" w14:textId="23A30CB8" w:rsidR="00172146" w:rsidRPr="003742A0" w:rsidRDefault="002A7837" w:rsidP="002A7837">
      <w:pPr>
        <w:pStyle w:val="Heading1"/>
        <w:rPr>
          <w:rFonts w:eastAsia="Tahoma"/>
          <w:b/>
          <w:bCs/>
          <w:color w:val="auto"/>
        </w:rPr>
      </w:pPr>
      <w:r w:rsidRPr="003742A0">
        <w:rPr>
          <w:rFonts w:eastAsia="Tahoma"/>
          <w:b/>
          <w:bCs/>
          <w:color w:val="auto"/>
        </w:rPr>
        <w:t xml:space="preserve">Pendahuluan </w:t>
      </w:r>
    </w:p>
    <w:p w14:paraId="412BAC5C" w14:textId="5646A0AD" w:rsidR="002A7837" w:rsidRPr="003742A0" w:rsidRDefault="002A7837" w:rsidP="002A7837">
      <w:pPr>
        <w:keepNext/>
        <w:spacing w:before="240" w:after="120" w:line="240" w:lineRule="auto"/>
        <w:ind w:left="432"/>
        <w:jc w:val="both"/>
        <w:rPr>
          <w:rFonts w:eastAsia="Tahoma" w:cstheme="minorHAnsi"/>
          <w:bCs/>
          <w:i/>
          <w:iCs/>
        </w:rPr>
      </w:pPr>
      <w:r w:rsidRPr="003742A0">
        <w:rPr>
          <w:rFonts w:eastAsia="Tahoma" w:cstheme="minorHAnsi"/>
          <w:bCs/>
          <w:i/>
          <w:iCs/>
        </w:rPr>
        <w:t>(Deskripsi Laboratorium, Latar belakang dan rasionalisasi pengembangan)</w:t>
      </w:r>
    </w:p>
    <w:p w14:paraId="7C1C5178" w14:textId="4D9EB220" w:rsidR="002A7837" w:rsidRPr="003742A0" w:rsidRDefault="002A7837" w:rsidP="002A7837">
      <w:pPr>
        <w:pStyle w:val="Heading1"/>
        <w:rPr>
          <w:rFonts w:eastAsia="Tahoma"/>
          <w:b/>
          <w:bCs/>
          <w:color w:val="auto"/>
        </w:rPr>
      </w:pPr>
      <w:r w:rsidRPr="003742A0">
        <w:rPr>
          <w:rFonts w:eastAsia="Tahoma"/>
          <w:b/>
          <w:bCs/>
          <w:color w:val="auto"/>
        </w:rPr>
        <w:t>Usulan Pengembangan</w:t>
      </w:r>
    </w:p>
    <w:p w14:paraId="51E03259" w14:textId="12BBF2D8" w:rsidR="002A7837" w:rsidRPr="003742A0" w:rsidRDefault="002A7837" w:rsidP="002A7837">
      <w:pPr>
        <w:pStyle w:val="Heading2"/>
        <w:rPr>
          <w:rFonts w:eastAsia="Tahoma"/>
          <w:b/>
          <w:bCs/>
          <w:color w:val="auto"/>
        </w:rPr>
      </w:pPr>
      <w:r w:rsidRPr="003742A0">
        <w:rPr>
          <w:rFonts w:eastAsia="Tahoma"/>
          <w:b/>
          <w:bCs/>
          <w:color w:val="auto"/>
        </w:rPr>
        <w:t>Cetak Biru Pengembangan</w:t>
      </w:r>
    </w:p>
    <w:p w14:paraId="255CF5B9" w14:textId="043E7795" w:rsidR="00CE77B4" w:rsidRPr="00276A3B" w:rsidRDefault="003552E8" w:rsidP="00CE77B4">
      <w:pPr>
        <w:ind w:left="576"/>
        <w:jc w:val="both"/>
        <w:rPr>
          <w:i/>
          <w:iCs/>
          <w:color w:val="0000FF"/>
        </w:rPr>
      </w:pPr>
      <w:r w:rsidRPr="003742A0">
        <w:rPr>
          <w:i/>
          <w:iCs/>
        </w:rPr>
        <w:t>(</w:t>
      </w:r>
      <w:r w:rsidR="003203B9">
        <w:rPr>
          <w:i/>
          <w:iCs/>
        </w:rPr>
        <w:t>U</w:t>
      </w:r>
      <w:r w:rsidRPr="00803688">
        <w:rPr>
          <w:i/>
          <w:iCs/>
        </w:rPr>
        <w:t xml:space="preserve">raikan cetak biru pengembangan, lengkapi dengan diagram dan </w:t>
      </w:r>
      <w:proofErr w:type="gramStart"/>
      <w:r w:rsidRPr="00803688">
        <w:rPr>
          <w:i/>
          <w:iCs/>
        </w:rPr>
        <w:t>time line</w:t>
      </w:r>
      <w:proofErr w:type="gramEnd"/>
      <w:r w:rsidRPr="00803688">
        <w:rPr>
          <w:i/>
          <w:iCs/>
        </w:rPr>
        <w:t xml:space="preserve"> tahapan per tahun</w:t>
      </w:r>
      <w:r w:rsidR="00276A3B" w:rsidRPr="00803688">
        <w:rPr>
          <w:i/>
          <w:iCs/>
        </w:rPr>
        <w:t>. Ini untuk memastikan apakah pemenuhan kebutuhan tersebut bisa dilakukan dalam 1 tahun atau tahun jamak</w:t>
      </w:r>
      <w:r w:rsidR="00CE77B4" w:rsidRPr="00803688">
        <w:rPr>
          <w:i/>
          <w:iCs/>
        </w:rPr>
        <w:t xml:space="preserve">) </w:t>
      </w:r>
    </w:p>
    <w:p w14:paraId="3F61AEB5" w14:textId="77777777" w:rsidR="00CE77B4" w:rsidRPr="003742A0" w:rsidRDefault="00CE77B4" w:rsidP="00CE77B4">
      <w:pPr>
        <w:ind w:left="576"/>
        <w:jc w:val="both"/>
      </w:pPr>
    </w:p>
    <w:p w14:paraId="360DE1DD" w14:textId="3B917DE1" w:rsidR="002A7837" w:rsidRPr="003742A0" w:rsidRDefault="00CE77B4" w:rsidP="002A7837">
      <w:pPr>
        <w:pStyle w:val="Heading2"/>
        <w:rPr>
          <w:rFonts w:eastAsia="Tahoma"/>
          <w:b/>
          <w:bCs/>
          <w:color w:val="auto"/>
        </w:rPr>
      </w:pPr>
      <w:r w:rsidRPr="003742A0">
        <w:rPr>
          <w:rFonts w:eastAsia="Tahoma"/>
          <w:b/>
          <w:bCs/>
          <w:color w:val="auto"/>
        </w:rPr>
        <w:t xml:space="preserve">Aktivitas </w:t>
      </w:r>
      <w:r w:rsidR="002A7837" w:rsidRPr="003742A0">
        <w:rPr>
          <w:rFonts w:eastAsia="Tahoma"/>
          <w:b/>
          <w:bCs/>
          <w:color w:val="auto"/>
        </w:rPr>
        <w:t xml:space="preserve"> Lab dan utilisasi Layanan</w:t>
      </w:r>
    </w:p>
    <w:p w14:paraId="5F61C1E0" w14:textId="77777777" w:rsidR="00276A3B" w:rsidRDefault="003552E8" w:rsidP="003552E8">
      <w:pPr>
        <w:ind w:left="576"/>
        <w:rPr>
          <w:i/>
          <w:iCs/>
        </w:rPr>
      </w:pPr>
      <w:r w:rsidRPr="003742A0">
        <w:rPr>
          <w:i/>
          <w:iCs/>
        </w:rPr>
        <w:t>(</w:t>
      </w:r>
      <w:r w:rsidR="00CE77B4" w:rsidRPr="003742A0">
        <w:rPr>
          <w:i/>
          <w:iCs/>
        </w:rPr>
        <w:t xml:space="preserve">Uraikan kegiatan lab saat ini dan proyeksi kegiatan seiring dengan pengembangan yang diusulkan dan penjelasan kaitannya dengan program dan kegiatan yang sudah dan sedang berjalan untuk memastikan utilitas alat yang di usulkan memang tinggi </w:t>
      </w:r>
      <w:r w:rsidR="00B64192">
        <w:rPr>
          <w:i/>
          <w:iCs/>
        </w:rPr>
        <w:t xml:space="preserve">. </w:t>
      </w:r>
    </w:p>
    <w:p w14:paraId="4E390664" w14:textId="51D9E619" w:rsidR="003552E8" w:rsidRPr="00276A3B" w:rsidRDefault="00B64192" w:rsidP="003552E8">
      <w:pPr>
        <w:ind w:left="576"/>
        <w:rPr>
          <w:i/>
          <w:iCs/>
        </w:rPr>
      </w:pPr>
      <w:r w:rsidRPr="00276A3B">
        <w:rPr>
          <w:i/>
          <w:iCs/>
        </w:rPr>
        <w:t>Sebutkan luaran yang sudah dan akan dihasilkan baik dalam bentuk paper ataupun karya inovasi yang menggunakan alat tersebut. U</w:t>
      </w:r>
      <w:r w:rsidR="00276A3B" w:rsidRPr="00276A3B">
        <w:rPr>
          <w:i/>
          <w:iCs/>
        </w:rPr>
        <w:t>n</w:t>
      </w:r>
      <w:r w:rsidRPr="00276A3B">
        <w:rPr>
          <w:i/>
          <w:iCs/>
        </w:rPr>
        <w:t>tuk luaran yang telah dihasilkan / dipublikasikan sebutkan dimana menggunakan alat tersebut</w:t>
      </w:r>
      <w:r w:rsidR="00276A3B" w:rsidRPr="00276A3B">
        <w:rPr>
          <w:i/>
          <w:iCs/>
        </w:rPr>
        <w:t>)</w:t>
      </w:r>
    </w:p>
    <w:p w14:paraId="3569C263" w14:textId="77777777" w:rsidR="003552E8" w:rsidRPr="003742A0" w:rsidRDefault="003552E8" w:rsidP="003552E8"/>
    <w:p w14:paraId="4F2E13D1" w14:textId="4831C96F" w:rsidR="003552E8" w:rsidRPr="003742A0" w:rsidRDefault="003552E8" w:rsidP="003552E8">
      <w:pPr>
        <w:pStyle w:val="Heading2"/>
        <w:rPr>
          <w:rFonts w:eastAsia="Tahoma"/>
          <w:b/>
          <w:bCs/>
          <w:color w:val="auto"/>
        </w:rPr>
      </w:pPr>
      <w:r w:rsidRPr="003742A0">
        <w:rPr>
          <w:rFonts w:eastAsia="Tahoma"/>
          <w:b/>
          <w:bCs/>
          <w:color w:val="auto"/>
        </w:rPr>
        <w:t>Dukungan Kelompok Keahlian</w:t>
      </w:r>
    </w:p>
    <w:p w14:paraId="7EE2F6C5" w14:textId="5955B298" w:rsidR="003552E8" w:rsidRPr="003742A0" w:rsidRDefault="003552E8" w:rsidP="003552E8">
      <w:pPr>
        <w:ind w:left="576"/>
        <w:rPr>
          <w:i/>
          <w:iCs/>
        </w:rPr>
      </w:pPr>
      <w:r w:rsidRPr="003742A0">
        <w:rPr>
          <w:i/>
          <w:iCs/>
        </w:rPr>
        <w:t>(</w:t>
      </w:r>
      <w:r w:rsidR="003203B9">
        <w:rPr>
          <w:i/>
          <w:iCs/>
        </w:rPr>
        <w:t>U</w:t>
      </w:r>
      <w:r w:rsidRPr="003742A0">
        <w:rPr>
          <w:i/>
          <w:iCs/>
        </w:rPr>
        <w:t xml:space="preserve">raikan kelompok keahlian mana saja yang berkepentingan dengan pengembangan yang diusulkan. Lampirkan surat dukungan dari KK tersebut; KK bisa lebih dari 1 dan diijikan untuk </w:t>
      </w:r>
      <w:r w:rsidR="00B64192">
        <w:rPr>
          <w:i/>
          <w:iCs/>
        </w:rPr>
        <w:t>melibatkan semua KK yang ada di FTI, termasuk jika terdapat diluar komunitas pengusul</w:t>
      </w:r>
      <w:r w:rsidRPr="003742A0">
        <w:rPr>
          <w:i/>
          <w:iCs/>
        </w:rPr>
        <w:t>)</w:t>
      </w:r>
      <w:r w:rsidR="00B64192">
        <w:rPr>
          <w:i/>
          <w:iCs/>
        </w:rPr>
        <w:t xml:space="preserve">. </w:t>
      </w:r>
    </w:p>
    <w:p w14:paraId="26023AC4" w14:textId="77777777" w:rsidR="003552E8" w:rsidRPr="003742A0" w:rsidRDefault="003552E8" w:rsidP="003552E8"/>
    <w:p w14:paraId="3FCDB2BB" w14:textId="7381EC8E" w:rsidR="003552E8" w:rsidRPr="003742A0" w:rsidRDefault="003552E8" w:rsidP="003552E8">
      <w:pPr>
        <w:pStyle w:val="Heading2"/>
        <w:rPr>
          <w:b/>
          <w:bCs/>
          <w:color w:val="auto"/>
        </w:rPr>
      </w:pPr>
      <w:r w:rsidRPr="003742A0">
        <w:rPr>
          <w:b/>
          <w:bCs/>
          <w:color w:val="auto"/>
        </w:rPr>
        <w:t xml:space="preserve">Konsep Resource Sharing </w:t>
      </w:r>
    </w:p>
    <w:p w14:paraId="6AAB498D" w14:textId="7C36C66E" w:rsidR="003552E8" w:rsidRDefault="003552E8" w:rsidP="003552E8">
      <w:pPr>
        <w:ind w:left="576"/>
        <w:rPr>
          <w:i/>
          <w:iCs/>
        </w:rPr>
      </w:pPr>
      <w:r w:rsidRPr="003552E8">
        <w:rPr>
          <w:i/>
          <w:iCs/>
        </w:rPr>
        <w:t>(</w:t>
      </w:r>
      <w:r w:rsidR="003203B9">
        <w:rPr>
          <w:i/>
          <w:iCs/>
        </w:rPr>
        <w:t>U</w:t>
      </w:r>
      <w:r w:rsidRPr="003552E8">
        <w:rPr>
          <w:i/>
          <w:iCs/>
        </w:rPr>
        <w:t>raikan bagaimana pengembangan yang diusulkan bisa mendukung konsep resource sharing dalam ITB dan dengan institusi lain jika ada</w:t>
      </w:r>
      <w:r w:rsidR="00B64192">
        <w:rPr>
          <w:i/>
          <w:iCs/>
        </w:rPr>
        <w:t xml:space="preserve">. </w:t>
      </w:r>
      <w:r w:rsidR="00B64192" w:rsidRPr="00276A3B">
        <w:rPr>
          <w:i/>
          <w:iCs/>
        </w:rPr>
        <w:t>Sebutkan calon pengguna dari alat yang akan dibeli baik yang ada di dalam ITB, maupun yang ada di luar ITB</w:t>
      </w:r>
      <w:r w:rsidR="00276A3B" w:rsidRPr="00276A3B">
        <w:rPr>
          <w:i/>
          <w:iCs/>
        </w:rPr>
        <w:t>)</w:t>
      </w:r>
    </w:p>
    <w:p w14:paraId="5AC11A34" w14:textId="47F2C85E" w:rsidR="00B64192" w:rsidRPr="003203B9" w:rsidRDefault="00B64192" w:rsidP="00B64192">
      <w:pPr>
        <w:pStyle w:val="Heading2"/>
        <w:rPr>
          <w:b/>
          <w:bCs/>
          <w:color w:val="auto"/>
        </w:rPr>
      </w:pPr>
      <w:r w:rsidRPr="003203B9">
        <w:rPr>
          <w:b/>
          <w:bCs/>
          <w:color w:val="auto"/>
        </w:rPr>
        <w:t>Rencana Keberlanjutan</w:t>
      </w:r>
    </w:p>
    <w:p w14:paraId="30B5C27B" w14:textId="692A5D34" w:rsidR="00B64192" w:rsidRPr="00276A3B" w:rsidRDefault="00276A3B" w:rsidP="00B64192">
      <w:pPr>
        <w:ind w:left="576"/>
        <w:rPr>
          <w:i/>
          <w:iCs/>
        </w:rPr>
      </w:pPr>
      <w:r w:rsidRPr="00803688">
        <w:rPr>
          <w:i/>
          <w:iCs/>
        </w:rPr>
        <w:t>(</w:t>
      </w:r>
      <w:r w:rsidR="00B64192" w:rsidRPr="00803688">
        <w:rPr>
          <w:i/>
          <w:iCs/>
        </w:rPr>
        <w:t>Uraikan bagaimana rencana</w:t>
      </w:r>
      <w:r w:rsidRPr="00803688">
        <w:rPr>
          <w:i/>
          <w:iCs/>
        </w:rPr>
        <w:t xml:space="preserve"> sumber biaya operasional misal.</w:t>
      </w:r>
      <w:r w:rsidR="00B64192" w:rsidRPr="00803688">
        <w:rPr>
          <w:i/>
          <w:iCs/>
        </w:rPr>
        <w:t xml:space="preserve"> </w:t>
      </w:r>
      <w:r w:rsidR="00B64192" w:rsidRPr="00276A3B">
        <w:rPr>
          <w:i/>
          <w:iCs/>
        </w:rPr>
        <w:t>pendapatan dari penyewaan alat ini oleh pihak luar, biaya sewa, biaya pembelian bahan untuk penggunaan alat, serta biaya perawatan. Kemungkinan kebutuhan anggaran tambahan jika biaya sewa yang masuk masih dibawah biaya operasional</w:t>
      </w:r>
      <w:r w:rsidRPr="00276A3B">
        <w:rPr>
          <w:i/>
          <w:iCs/>
        </w:rPr>
        <w:t>)</w:t>
      </w:r>
      <w:r w:rsidR="00B64192" w:rsidRPr="00276A3B">
        <w:rPr>
          <w:i/>
          <w:iCs/>
        </w:rPr>
        <w:t xml:space="preserve"> </w:t>
      </w:r>
    </w:p>
    <w:p w14:paraId="5E41CBE7" w14:textId="77777777" w:rsidR="00172146" w:rsidRPr="00910FAB" w:rsidRDefault="00172146" w:rsidP="00E66C80">
      <w:pPr>
        <w:spacing w:after="0" w:line="240" w:lineRule="auto"/>
        <w:ind w:left="792"/>
        <w:jc w:val="both"/>
        <w:rPr>
          <w:rFonts w:eastAsia="Tahoma" w:cstheme="minorHAnsi"/>
        </w:rPr>
      </w:pPr>
    </w:p>
    <w:p w14:paraId="1D383D6E" w14:textId="2FE92AD8" w:rsidR="00172146" w:rsidRPr="003742A0" w:rsidRDefault="002E0B55" w:rsidP="002A7837">
      <w:pPr>
        <w:pStyle w:val="Heading1"/>
        <w:rPr>
          <w:rFonts w:eastAsia="Tahoma"/>
          <w:b/>
          <w:bCs/>
          <w:color w:val="auto"/>
        </w:rPr>
      </w:pPr>
      <w:r w:rsidRPr="003742A0">
        <w:rPr>
          <w:rFonts w:eastAsia="Tahoma"/>
          <w:b/>
          <w:bCs/>
          <w:color w:val="auto"/>
        </w:rPr>
        <w:lastRenderedPageBreak/>
        <w:t xml:space="preserve">Rencana Anggaran Biaya </w:t>
      </w:r>
    </w:p>
    <w:p w14:paraId="1F1D7584" w14:textId="1ADD2A14" w:rsidR="00CE77B4" w:rsidRPr="00CE77B4" w:rsidRDefault="00CE77B4" w:rsidP="00CE77B4">
      <w:pPr>
        <w:ind w:left="432"/>
        <w:rPr>
          <w:i/>
          <w:iCs/>
        </w:rPr>
      </w:pPr>
      <w:r w:rsidRPr="00CE77B4">
        <w:rPr>
          <w:i/>
          <w:iCs/>
        </w:rPr>
        <w:t>(RAB sudah memperhitungkan faktor pengali terkait dengan pajak</w:t>
      </w:r>
      <w:r>
        <w:rPr>
          <w:i/>
          <w:iCs/>
        </w:rPr>
        <w:t>, biaya</w:t>
      </w:r>
      <w:r w:rsidR="00BA77A6">
        <w:rPr>
          <w:i/>
          <w:iCs/>
        </w:rPr>
        <w:t xml:space="preserve"> custom</w:t>
      </w:r>
      <w:r w:rsidRPr="00CE77B4">
        <w:rPr>
          <w:i/>
          <w:iCs/>
        </w:rPr>
        <w:t xml:space="preserve"> dan keuntungan rekanan sesuai dengan standar </w:t>
      </w:r>
      <w:r w:rsidR="00BA77A6">
        <w:rPr>
          <w:i/>
          <w:iCs/>
        </w:rPr>
        <w:t>pengadaan</w:t>
      </w:r>
      <w:r w:rsidRPr="00CE77B4">
        <w:rPr>
          <w:i/>
          <w:iCs/>
        </w:rPr>
        <w:t xml:space="preserve"> ITB</w:t>
      </w:r>
      <w:r w:rsidR="00B64192">
        <w:rPr>
          <w:i/>
          <w:iCs/>
        </w:rPr>
        <w:t xml:space="preserve">. </w:t>
      </w:r>
      <w:r w:rsidR="00B64192" w:rsidRPr="00276A3B">
        <w:rPr>
          <w:i/>
          <w:iCs/>
        </w:rPr>
        <w:t>Lampirkan harga penawaran atau harga yang terdapat pada website vendor sebagai acuan</w:t>
      </w:r>
      <w:r w:rsidR="00276A3B" w:rsidRPr="00276A3B">
        <w:rPr>
          <w:i/>
          <w:iCs/>
        </w:rPr>
        <w:t>)</w:t>
      </w:r>
    </w:p>
    <w:p w14:paraId="07CECEF1" w14:textId="77777777" w:rsidR="00172146" w:rsidRPr="00910FAB" w:rsidRDefault="00172146">
      <w:pPr>
        <w:spacing w:after="0" w:line="240" w:lineRule="auto"/>
        <w:jc w:val="center"/>
        <w:rPr>
          <w:rFonts w:eastAsia="Tahoma" w:cstheme="minorHAnsi"/>
          <w:b/>
          <w:sz w:val="38"/>
        </w:rPr>
      </w:pPr>
    </w:p>
    <w:p w14:paraId="23E5A77A" w14:textId="77777777" w:rsidR="00172146" w:rsidRPr="00910FAB" w:rsidRDefault="00172146">
      <w:pPr>
        <w:spacing w:after="0" w:line="240" w:lineRule="auto"/>
        <w:jc w:val="center"/>
        <w:rPr>
          <w:rFonts w:eastAsia="Tahoma" w:cstheme="minorHAnsi"/>
          <w:b/>
          <w:sz w:val="38"/>
        </w:rPr>
      </w:pPr>
    </w:p>
    <w:p w14:paraId="3C56C870" w14:textId="77777777" w:rsidR="00172146" w:rsidRPr="00910FAB" w:rsidRDefault="00172146">
      <w:pPr>
        <w:spacing w:after="0" w:line="240" w:lineRule="auto"/>
        <w:jc w:val="center"/>
        <w:rPr>
          <w:rFonts w:eastAsia="Tahoma" w:cstheme="minorHAnsi"/>
          <w:b/>
          <w:sz w:val="42"/>
        </w:rPr>
      </w:pPr>
    </w:p>
    <w:sectPr w:rsidR="00172146" w:rsidRPr="00910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37F"/>
    <w:multiLevelType w:val="multilevel"/>
    <w:tmpl w:val="3D9CE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05CF6"/>
    <w:multiLevelType w:val="multilevel"/>
    <w:tmpl w:val="791462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E7713"/>
    <w:multiLevelType w:val="multilevel"/>
    <w:tmpl w:val="DC228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E336E"/>
    <w:multiLevelType w:val="multilevel"/>
    <w:tmpl w:val="018A4678"/>
    <w:lvl w:ilvl="0">
      <w:start w:val="1"/>
      <w:numFmt w:val="decimal"/>
      <w:lvlText w:val="%1."/>
      <w:lvlJc w:val="left"/>
      <w:rPr>
        <w:rFonts w:ascii="Tahoma" w:hAnsi="Tahoma" w:cs="Tahoma"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8B742E"/>
    <w:multiLevelType w:val="multilevel"/>
    <w:tmpl w:val="506CA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5B6621"/>
    <w:multiLevelType w:val="multilevel"/>
    <w:tmpl w:val="BEE4D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BC204C"/>
    <w:multiLevelType w:val="multilevel"/>
    <w:tmpl w:val="6C80EBFE"/>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A17B7"/>
    <w:multiLevelType w:val="hybridMultilevel"/>
    <w:tmpl w:val="35427968"/>
    <w:lvl w:ilvl="0" w:tplc="0E228F82">
      <w:start w:val="1"/>
      <w:numFmt w:val="upperRoman"/>
      <w:lvlText w:val="%1."/>
      <w:lvlJc w:val="left"/>
      <w:pPr>
        <w:ind w:left="1080" w:hanging="72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A054D"/>
    <w:multiLevelType w:val="multilevel"/>
    <w:tmpl w:val="EF786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42CAC"/>
    <w:multiLevelType w:val="multilevel"/>
    <w:tmpl w:val="D632D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7E75DB"/>
    <w:multiLevelType w:val="multilevel"/>
    <w:tmpl w:val="3BB27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BD0AC3"/>
    <w:multiLevelType w:val="multilevel"/>
    <w:tmpl w:val="0B8A1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4E5D54"/>
    <w:multiLevelType w:val="multilevel"/>
    <w:tmpl w:val="60FE5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935F9D"/>
    <w:multiLevelType w:val="multilevel"/>
    <w:tmpl w:val="3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593C09D3"/>
    <w:multiLevelType w:val="multilevel"/>
    <w:tmpl w:val="3EFA5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DE3741"/>
    <w:multiLevelType w:val="multilevel"/>
    <w:tmpl w:val="F86CF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0E5C94"/>
    <w:multiLevelType w:val="multilevel"/>
    <w:tmpl w:val="C3DC8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EC5729"/>
    <w:multiLevelType w:val="hybridMultilevel"/>
    <w:tmpl w:val="2774E1AA"/>
    <w:lvl w:ilvl="0" w:tplc="4D16D27E">
      <w:start w:val="1"/>
      <w:numFmt w:val="decimal"/>
      <w:lvlText w:val="%1."/>
      <w:lvlJc w:val="left"/>
      <w:pPr>
        <w:ind w:left="144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AAF7CC5"/>
    <w:multiLevelType w:val="hybridMultilevel"/>
    <w:tmpl w:val="B79EBFF4"/>
    <w:lvl w:ilvl="0" w:tplc="706E984E">
      <w:start w:val="1"/>
      <w:numFmt w:val="bullet"/>
      <w:lvlText w:val="•"/>
      <w:lvlJc w:val="left"/>
      <w:pPr>
        <w:tabs>
          <w:tab w:val="num" w:pos="720"/>
        </w:tabs>
        <w:ind w:left="720" w:hanging="360"/>
      </w:pPr>
      <w:rPr>
        <w:rFonts w:ascii="Times New Roman" w:hAnsi="Times New Roman" w:hint="default"/>
      </w:rPr>
    </w:lvl>
    <w:lvl w:ilvl="1" w:tplc="683C3E6E" w:tentative="1">
      <w:start w:val="1"/>
      <w:numFmt w:val="bullet"/>
      <w:lvlText w:val="•"/>
      <w:lvlJc w:val="left"/>
      <w:pPr>
        <w:tabs>
          <w:tab w:val="num" w:pos="1440"/>
        </w:tabs>
        <w:ind w:left="1440" w:hanging="360"/>
      </w:pPr>
      <w:rPr>
        <w:rFonts w:ascii="Times New Roman" w:hAnsi="Times New Roman" w:hint="default"/>
      </w:rPr>
    </w:lvl>
    <w:lvl w:ilvl="2" w:tplc="5D9C81B0" w:tentative="1">
      <w:start w:val="1"/>
      <w:numFmt w:val="bullet"/>
      <w:lvlText w:val="•"/>
      <w:lvlJc w:val="left"/>
      <w:pPr>
        <w:tabs>
          <w:tab w:val="num" w:pos="2160"/>
        </w:tabs>
        <w:ind w:left="2160" w:hanging="360"/>
      </w:pPr>
      <w:rPr>
        <w:rFonts w:ascii="Times New Roman" w:hAnsi="Times New Roman" w:hint="default"/>
      </w:rPr>
    </w:lvl>
    <w:lvl w:ilvl="3" w:tplc="A0683C2C" w:tentative="1">
      <w:start w:val="1"/>
      <w:numFmt w:val="bullet"/>
      <w:lvlText w:val="•"/>
      <w:lvlJc w:val="left"/>
      <w:pPr>
        <w:tabs>
          <w:tab w:val="num" w:pos="2880"/>
        </w:tabs>
        <w:ind w:left="2880" w:hanging="360"/>
      </w:pPr>
      <w:rPr>
        <w:rFonts w:ascii="Times New Roman" w:hAnsi="Times New Roman" w:hint="default"/>
      </w:rPr>
    </w:lvl>
    <w:lvl w:ilvl="4" w:tplc="C6566C1C" w:tentative="1">
      <w:start w:val="1"/>
      <w:numFmt w:val="bullet"/>
      <w:lvlText w:val="•"/>
      <w:lvlJc w:val="left"/>
      <w:pPr>
        <w:tabs>
          <w:tab w:val="num" w:pos="3600"/>
        </w:tabs>
        <w:ind w:left="3600" w:hanging="360"/>
      </w:pPr>
      <w:rPr>
        <w:rFonts w:ascii="Times New Roman" w:hAnsi="Times New Roman" w:hint="default"/>
      </w:rPr>
    </w:lvl>
    <w:lvl w:ilvl="5" w:tplc="D8B6446E" w:tentative="1">
      <w:start w:val="1"/>
      <w:numFmt w:val="bullet"/>
      <w:lvlText w:val="•"/>
      <w:lvlJc w:val="left"/>
      <w:pPr>
        <w:tabs>
          <w:tab w:val="num" w:pos="4320"/>
        </w:tabs>
        <w:ind w:left="4320" w:hanging="360"/>
      </w:pPr>
      <w:rPr>
        <w:rFonts w:ascii="Times New Roman" w:hAnsi="Times New Roman" w:hint="default"/>
      </w:rPr>
    </w:lvl>
    <w:lvl w:ilvl="6" w:tplc="B6D47930" w:tentative="1">
      <w:start w:val="1"/>
      <w:numFmt w:val="bullet"/>
      <w:lvlText w:val="•"/>
      <w:lvlJc w:val="left"/>
      <w:pPr>
        <w:tabs>
          <w:tab w:val="num" w:pos="5040"/>
        </w:tabs>
        <w:ind w:left="5040" w:hanging="360"/>
      </w:pPr>
      <w:rPr>
        <w:rFonts w:ascii="Times New Roman" w:hAnsi="Times New Roman" w:hint="default"/>
      </w:rPr>
    </w:lvl>
    <w:lvl w:ilvl="7" w:tplc="9EACAA5E" w:tentative="1">
      <w:start w:val="1"/>
      <w:numFmt w:val="bullet"/>
      <w:lvlText w:val="•"/>
      <w:lvlJc w:val="left"/>
      <w:pPr>
        <w:tabs>
          <w:tab w:val="num" w:pos="5760"/>
        </w:tabs>
        <w:ind w:left="5760" w:hanging="360"/>
      </w:pPr>
      <w:rPr>
        <w:rFonts w:ascii="Times New Roman" w:hAnsi="Times New Roman" w:hint="default"/>
      </w:rPr>
    </w:lvl>
    <w:lvl w:ilvl="8" w:tplc="56F4372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BEB764E"/>
    <w:multiLevelType w:val="multilevel"/>
    <w:tmpl w:val="3D5A31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D41CBB"/>
    <w:multiLevelType w:val="multilevel"/>
    <w:tmpl w:val="3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3124D56"/>
    <w:multiLevelType w:val="multilevel"/>
    <w:tmpl w:val="FA94C300"/>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F939A9"/>
    <w:multiLevelType w:val="multilevel"/>
    <w:tmpl w:val="B0E23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22"/>
  </w:num>
  <w:num w:numId="4">
    <w:abstractNumId w:val="10"/>
  </w:num>
  <w:num w:numId="5">
    <w:abstractNumId w:val="8"/>
  </w:num>
  <w:num w:numId="6">
    <w:abstractNumId w:val="2"/>
  </w:num>
  <w:num w:numId="7">
    <w:abstractNumId w:val="16"/>
  </w:num>
  <w:num w:numId="8">
    <w:abstractNumId w:val="19"/>
  </w:num>
  <w:num w:numId="9">
    <w:abstractNumId w:val="9"/>
  </w:num>
  <w:num w:numId="10">
    <w:abstractNumId w:val="0"/>
  </w:num>
  <w:num w:numId="11">
    <w:abstractNumId w:val="5"/>
  </w:num>
  <w:num w:numId="12">
    <w:abstractNumId w:val="12"/>
  </w:num>
  <w:num w:numId="13">
    <w:abstractNumId w:val="15"/>
  </w:num>
  <w:num w:numId="14">
    <w:abstractNumId w:val="21"/>
  </w:num>
  <w:num w:numId="15">
    <w:abstractNumId w:val="13"/>
  </w:num>
  <w:num w:numId="16">
    <w:abstractNumId w:val="11"/>
  </w:num>
  <w:num w:numId="17">
    <w:abstractNumId w:val="7"/>
  </w:num>
  <w:num w:numId="18">
    <w:abstractNumId w:val="1"/>
  </w:num>
  <w:num w:numId="19">
    <w:abstractNumId w:val="3"/>
  </w:num>
  <w:num w:numId="20">
    <w:abstractNumId w:val="18"/>
  </w:num>
  <w:num w:numId="21">
    <w:abstractNumId w:val="4"/>
  </w:num>
  <w:num w:numId="22">
    <w:abstractNumId w:val="4"/>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DUyNDazMLQwMTFT0lEKTi0uzszPAykwrAUAtySfoCwAAAA="/>
  </w:docVars>
  <w:rsids>
    <w:rsidRoot w:val="00172146"/>
    <w:rsid w:val="00003251"/>
    <w:rsid w:val="00012EFE"/>
    <w:rsid w:val="001179C9"/>
    <w:rsid w:val="00134858"/>
    <w:rsid w:val="00172146"/>
    <w:rsid w:val="00276A3B"/>
    <w:rsid w:val="002A7837"/>
    <w:rsid w:val="002E0B55"/>
    <w:rsid w:val="00305B84"/>
    <w:rsid w:val="003203B9"/>
    <w:rsid w:val="003552E8"/>
    <w:rsid w:val="003742A0"/>
    <w:rsid w:val="00453B91"/>
    <w:rsid w:val="00646EF1"/>
    <w:rsid w:val="00652938"/>
    <w:rsid w:val="00803688"/>
    <w:rsid w:val="00910FAB"/>
    <w:rsid w:val="009B258D"/>
    <w:rsid w:val="009C0EE3"/>
    <w:rsid w:val="009F6FED"/>
    <w:rsid w:val="009F755E"/>
    <w:rsid w:val="00A530F5"/>
    <w:rsid w:val="00B64192"/>
    <w:rsid w:val="00BA77A6"/>
    <w:rsid w:val="00CE77B4"/>
    <w:rsid w:val="00D07FDA"/>
    <w:rsid w:val="00DA5EA4"/>
    <w:rsid w:val="00E66C80"/>
    <w:rsid w:val="00E73DE2"/>
    <w:rsid w:val="00F23C64"/>
    <w:rsid w:val="00F43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04D2"/>
  <w15:docId w15:val="{4AEE11E2-97F9-46FA-B6C2-C54ADA90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837"/>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7837"/>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7837"/>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A7837"/>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7837"/>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7837"/>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7837"/>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783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783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A4"/>
    <w:pPr>
      <w:ind w:left="720"/>
      <w:contextualSpacing/>
    </w:pPr>
  </w:style>
  <w:style w:type="character" w:customStyle="1" w:styleId="Heading1Char">
    <w:name w:val="Heading 1 Char"/>
    <w:basedOn w:val="DefaultParagraphFont"/>
    <w:link w:val="Heading1"/>
    <w:uiPriority w:val="9"/>
    <w:rsid w:val="002A78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78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A78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A78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A78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A783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A783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A78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783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50383">
      <w:bodyDiv w:val="1"/>
      <w:marLeft w:val="0"/>
      <w:marRight w:val="0"/>
      <w:marTop w:val="0"/>
      <w:marBottom w:val="0"/>
      <w:divBdr>
        <w:top w:val="none" w:sz="0" w:space="0" w:color="auto"/>
        <w:left w:val="none" w:sz="0" w:space="0" w:color="auto"/>
        <w:bottom w:val="none" w:sz="0" w:space="0" w:color="auto"/>
        <w:right w:val="none" w:sz="0" w:space="0" w:color="auto"/>
      </w:divBdr>
      <w:divsChild>
        <w:div w:id="988679356">
          <w:marLeft w:val="547"/>
          <w:marRight w:val="0"/>
          <w:marTop w:val="0"/>
          <w:marBottom w:val="0"/>
          <w:divBdr>
            <w:top w:val="none" w:sz="0" w:space="0" w:color="auto"/>
            <w:left w:val="none" w:sz="0" w:space="0" w:color="auto"/>
            <w:bottom w:val="none" w:sz="0" w:space="0" w:color="auto"/>
            <w:right w:val="none" w:sz="0" w:space="0" w:color="auto"/>
          </w:divBdr>
        </w:div>
      </w:divsChild>
    </w:div>
    <w:div w:id="1340422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LPPM-07</dc:creator>
  <cp:lastModifiedBy>Aribowo Wisnu</cp:lastModifiedBy>
  <cp:revision>5</cp:revision>
  <dcterms:created xsi:type="dcterms:W3CDTF">2021-01-29T01:34:00Z</dcterms:created>
  <dcterms:modified xsi:type="dcterms:W3CDTF">2021-03-09T23:15:00Z</dcterms:modified>
</cp:coreProperties>
</file>