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75C" w:rsidRPr="005C6804" w:rsidRDefault="005C6804" w:rsidP="005C6804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C6804">
        <w:rPr>
          <w:rFonts w:ascii="Times New Roman" w:hAnsi="Times New Roman" w:cs="Times New Roman"/>
          <w:b/>
          <w:sz w:val="32"/>
          <w:szCs w:val="28"/>
        </w:rPr>
        <w:t xml:space="preserve">FORMULIR SURAT DUKUNGAN UNTUK </w:t>
      </w:r>
      <w:r w:rsidR="00914123">
        <w:rPr>
          <w:rFonts w:ascii="Times New Roman" w:hAnsi="Times New Roman" w:cs="Times New Roman"/>
          <w:b/>
          <w:sz w:val="32"/>
          <w:szCs w:val="28"/>
        </w:rPr>
        <w:t xml:space="preserve">NOMINEE </w:t>
      </w:r>
      <w:r w:rsidRPr="005C6804">
        <w:rPr>
          <w:rFonts w:ascii="Times New Roman" w:hAnsi="Times New Roman" w:cs="Times New Roman"/>
          <w:b/>
          <w:sz w:val="32"/>
          <w:szCs w:val="28"/>
        </w:rPr>
        <w:t>BAKAL CALON DEKAN</w:t>
      </w:r>
    </w:p>
    <w:p w:rsidR="005C6804" w:rsidRPr="005C6804" w:rsidRDefault="005C6804" w:rsidP="005C6804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C6804">
        <w:rPr>
          <w:rFonts w:ascii="Times New Roman" w:hAnsi="Times New Roman" w:cs="Times New Roman"/>
          <w:b/>
          <w:sz w:val="32"/>
          <w:szCs w:val="28"/>
        </w:rPr>
        <w:t>FAKULTAS TEKNOLOGI INDUSTRI</w:t>
      </w:r>
    </w:p>
    <w:p w:rsidR="005C6804" w:rsidRPr="005C6804" w:rsidRDefault="005C6804" w:rsidP="005C6804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C6804">
        <w:rPr>
          <w:rFonts w:ascii="Times New Roman" w:hAnsi="Times New Roman" w:cs="Times New Roman"/>
          <w:b/>
          <w:sz w:val="32"/>
          <w:szCs w:val="28"/>
        </w:rPr>
        <w:t>INSTITUT TEKNOLOGI BANDUNG</w:t>
      </w:r>
    </w:p>
    <w:p w:rsidR="005C6804" w:rsidRPr="005C6804" w:rsidRDefault="005C6804" w:rsidP="005C6804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C6804">
        <w:rPr>
          <w:rFonts w:ascii="Times New Roman" w:hAnsi="Times New Roman" w:cs="Times New Roman"/>
          <w:b/>
          <w:sz w:val="32"/>
          <w:szCs w:val="28"/>
        </w:rPr>
        <w:t xml:space="preserve">PERIODE 2020 – 2024 </w:t>
      </w:r>
    </w:p>
    <w:p w:rsidR="005C6804" w:rsidRDefault="005C6804" w:rsidP="005C6804">
      <w:pPr>
        <w:rPr>
          <w:sz w:val="32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482"/>
        <w:gridCol w:w="2453"/>
        <w:gridCol w:w="2515"/>
        <w:gridCol w:w="2413"/>
        <w:gridCol w:w="2496"/>
      </w:tblGrid>
      <w:tr w:rsidR="005C6804" w:rsidRPr="009B2B47" w:rsidTr="005C6804">
        <w:tc>
          <w:tcPr>
            <w:tcW w:w="817" w:type="dxa"/>
          </w:tcPr>
          <w:p w:rsidR="005C6804" w:rsidRPr="009B2B47" w:rsidRDefault="005C6804" w:rsidP="009177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B47">
              <w:rPr>
                <w:rFonts w:ascii="Times New Roman" w:hAnsi="Times New Roman" w:cs="Times New Roman"/>
                <w:b/>
                <w:sz w:val="28"/>
                <w:szCs w:val="28"/>
              </w:rPr>
              <w:t>No.</w:t>
            </w:r>
          </w:p>
        </w:tc>
        <w:tc>
          <w:tcPr>
            <w:tcW w:w="2482" w:type="dxa"/>
          </w:tcPr>
          <w:p w:rsidR="005C6804" w:rsidRPr="009B2B47" w:rsidRDefault="005C6804" w:rsidP="009177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B47">
              <w:rPr>
                <w:rFonts w:ascii="Times New Roman" w:hAnsi="Times New Roman" w:cs="Times New Roman"/>
                <w:b/>
                <w:sz w:val="28"/>
                <w:szCs w:val="28"/>
              </w:rPr>
              <w:t>Nama</w:t>
            </w:r>
          </w:p>
        </w:tc>
        <w:tc>
          <w:tcPr>
            <w:tcW w:w="2453" w:type="dxa"/>
          </w:tcPr>
          <w:p w:rsidR="005C6804" w:rsidRPr="009B2B47" w:rsidRDefault="005C6804" w:rsidP="009177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B47">
              <w:rPr>
                <w:rFonts w:ascii="Times New Roman" w:hAnsi="Times New Roman" w:cs="Times New Roman"/>
                <w:b/>
                <w:sz w:val="28"/>
                <w:szCs w:val="28"/>
              </w:rPr>
              <w:t>NIP</w:t>
            </w:r>
          </w:p>
        </w:tc>
        <w:tc>
          <w:tcPr>
            <w:tcW w:w="2515" w:type="dxa"/>
          </w:tcPr>
          <w:p w:rsidR="005C6804" w:rsidRPr="009B2B47" w:rsidRDefault="005C6804" w:rsidP="009177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B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Program </w:t>
            </w:r>
            <w:proofErr w:type="spellStart"/>
            <w:r w:rsidRPr="009B2B47">
              <w:rPr>
                <w:rFonts w:ascii="Times New Roman" w:hAnsi="Times New Roman" w:cs="Times New Roman"/>
                <w:b/>
                <w:sz w:val="28"/>
                <w:szCs w:val="28"/>
              </w:rPr>
              <w:t>studi</w:t>
            </w:r>
            <w:proofErr w:type="spellEnd"/>
          </w:p>
        </w:tc>
        <w:tc>
          <w:tcPr>
            <w:tcW w:w="2413" w:type="dxa"/>
          </w:tcPr>
          <w:p w:rsidR="005C6804" w:rsidRPr="009B2B47" w:rsidRDefault="005C6804" w:rsidP="009177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B47">
              <w:rPr>
                <w:rFonts w:ascii="Times New Roman" w:hAnsi="Times New Roman" w:cs="Times New Roman"/>
                <w:b/>
                <w:sz w:val="28"/>
                <w:szCs w:val="28"/>
              </w:rPr>
              <w:t>E-mail</w:t>
            </w:r>
          </w:p>
        </w:tc>
        <w:tc>
          <w:tcPr>
            <w:tcW w:w="2496" w:type="dxa"/>
          </w:tcPr>
          <w:p w:rsidR="005C6804" w:rsidRPr="009B2B47" w:rsidRDefault="005C6804" w:rsidP="009177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B2B47">
              <w:rPr>
                <w:rFonts w:ascii="Times New Roman" w:hAnsi="Times New Roman" w:cs="Times New Roman"/>
                <w:b/>
                <w:sz w:val="28"/>
                <w:szCs w:val="28"/>
              </w:rPr>
              <w:t>Tanda</w:t>
            </w:r>
            <w:proofErr w:type="spellEnd"/>
            <w:r w:rsidRPr="009B2B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B2B47">
              <w:rPr>
                <w:rFonts w:ascii="Times New Roman" w:hAnsi="Times New Roman" w:cs="Times New Roman"/>
                <w:b/>
                <w:sz w:val="28"/>
                <w:szCs w:val="28"/>
              </w:rPr>
              <w:t>tangan</w:t>
            </w:r>
            <w:proofErr w:type="spellEnd"/>
          </w:p>
        </w:tc>
      </w:tr>
      <w:tr w:rsidR="005C6804" w:rsidTr="005C6804">
        <w:tc>
          <w:tcPr>
            <w:tcW w:w="817" w:type="dxa"/>
          </w:tcPr>
          <w:p w:rsidR="005C6804" w:rsidRDefault="005C6804" w:rsidP="005C6804">
            <w:pPr>
              <w:rPr>
                <w:sz w:val="32"/>
                <w:szCs w:val="28"/>
              </w:rPr>
            </w:pPr>
          </w:p>
        </w:tc>
        <w:tc>
          <w:tcPr>
            <w:tcW w:w="2482" w:type="dxa"/>
          </w:tcPr>
          <w:p w:rsidR="005C6804" w:rsidRDefault="005C6804" w:rsidP="005C6804">
            <w:pPr>
              <w:rPr>
                <w:sz w:val="32"/>
                <w:szCs w:val="28"/>
              </w:rPr>
            </w:pPr>
          </w:p>
        </w:tc>
        <w:tc>
          <w:tcPr>
            <w:tcW w:w="2453" w:type="dxa"/>
          </w:tcPr>
          <w:p w:rsidR="005C6804" w:rsidRDefault="005C6804" w:rsidP="005C6804">
            <w:pPr>
              <w:rPr>
                <w:sz w:val="32"/>
                <w:szCs w:val="28"/>
              </w:rPr>
            </w:pPr>
          </w:p>
        </w:tc>
        <w:tc>
          <w:tcPr>
            <w:tcW w:w="2515" w:type="dxa"/>
          </w:tcPr>
          <w:p w:rsidR="005C6804" w:rsidRDefault="005C6804" w:rsidP="005C6804">
            <w:pPr>
              <w:rPr>
                <w:sz w:val="32"/>
                <w:szCs w:val="28"/>
              </w:rPr>
            </w:pPr>
          </w:p>
        </w:tc>
        <w:tc>
          <w:tcPr>
            <w:tcW w:w="2413" w:type="dxa"/>
          </w:tcPr>
          <w:p w:rsidR="005C6804" w:rsidRDefault="005C6804" w:rsidP="005C6804">
            <w:pPr>
              <w:rPr>
                <w:sz w:val="32"/>
                <w:szCs w:val="28"/>
              </w:rPr>
            </w:pPr>
          </w:p>
        </w:tc>
        <w:tc>
          <w:tcPr>
            <w:tcW w:w="2496" w:type="dxa"/>
          </w:tcPr>
          <w:p w:rsidR="005C6804" w:rsidRDefault="005C6804" w:rsidP="005C6804">
            <w:pPr>
              <w:rPr>
                <w:sz w:val="32"/>
                <w:szCs w:val="28"/>
              </w:rPr>
            </w:pPr>
          </w:p>
        </w:tc>
      </w:tr>
      <w:tr w:rsidR="005C6804" w:rsidTr="005C6804">
        <w:tc>
          <w:tcPr>
            <w:tcW w:w="817" w:type="dxa"/>
          </w:tcPr>
          <w:p w:rsidR="005C6804" w:rsidRDefault="005C6804" w:rsidP="005C6804">
            <w:pPr>
              <w:rPr>
                <w:sz w:val="32"/>
                <w:szCs w:val="28"/>
              </w:rPr>
            </w:pPr>
          </w:p>
        </w:tc>
        <w:tc>
          <w:tcPr>
            <w:tcW w:w="2482" w:type="dxa"/>
          </w:tcPr>
          <w:p w:rsidR="005C6804" w:rsidRDefault="005C6804" w:rsidP="005C6804">
            <w:pPr>
              <w:rPr>
                <w:sz w:val="32"/>
                <w:szCs w:val="28"/>
              </w:rPr>
            </w:pPr>
          </w:p>
        </w:tc>
        <w:tc>
          <w:tcPr>
            <w:tcW w:w="2453" w:type="dxa"/>
          </w:tcPr>
          <w:p w:rsidR="005C6804" w:rsidRDefault="005C6804" w:rsidP="005C6804">
            <w:pPr>
              <w:rPr>
                <w:sz w:val="32"/>
                <w:szCs w:val="28"/>
              </w:rPr>
            </w:pPr>
          </w:p>
        </w:tc>
        <w:tc>
          <w:tcPr>
            <w:tcW w:w="2515" w:type="dxa"/>
          </w:tcPr>
          <w:p w:rsidR="005C6804" w:rsidRDefault="005C6804" w:rsidP="005C6804">
            <w:pPr>
              <w:rPr>
                <w:sz w:val="32"/>
                <w:szCs w:val="28"/>
              </w:rPr>
            </w:pPr>
          </w:p>
        </w:tc>
        <w:tc>
          <w:tcPr>
            <w:tcW w:w="2413" w:type="dxa"/>
          </w:tcPr>
          <w:p w:rsidR="005C6804" w:rsidRDefault="005C6804" w:rsidP="005C6804">
            <w:pPr>
              <w:rPr>
                <w:sz w:val="32"/>
                <w:szCs w:val="28"/>
              </w:rPr>
            </w:pPr>
          </w:p>
        </w:tc>
        <w:tc>
          <w:tcPr>
            <w:tcW w:w="2496" w:type="dxa"/>
          </w:tcPr>
          <w:p w:rsidR="005C6804" w:rsidRDefault="005C6804" w:rsidP="005C6804">
            <w:pPr>
              <w:rPr>
                <w:sz w:val="32"/>
                <w:szCs w:val="28"/>
              </w:rPr>
            </w:pPr>
          </w:p>
        </w:tc>
      </w:tr>
      <w:tr w:rsidR="005C6804" w:rsidTr="005C6804">
        <w:tc>
          <w:tcPr>
            <w:tcW w:w="817" w:type="dxa"/>
          </w:tcPr>
          <w:p w:rsidR="005C6804" w:rsidRDefault="005C6804" w:rsidP="005C6804">
            <w:pPr>
              <w:rPr>
                <w:sz w:val="32"/>
                <w:szCs w:val="28"/>
              </w:rPr>
            </w:pPr>
          </w:p>
        </w:tc>
        <w:tc>
          <w:tcPr>
            <w:tcW w:w="2482" w:type="dxa"/>
          </w:tcPr>
          <w:p w:rsidR="005C6804" w:rsidRDefault="005C6804" w:rsidP="005C6804">
            <w:pPr>
              <w:rPr>
                <w:sz w:val="32"/>
                <w:szCs w:val="28"/>
              </w:rPr>
            </w:pPr>
          </w:p>
        </w:tc>
        <w:tc>
          <w:tcPr>
            <w:tcW w:w="2453" w:type="dxa"/>
          </w:tcPr>
          <w:p w:rsidR="005C6804" w:rsidRDefault="005C6804" w:rsidP="005C6804">
            <w:pPr>
              <w:rPr>
                <w:sz w:val="32"/>
                <w:szCs w:val="28"/>
              </w:rPr>
            </w:pPr>
          </w:p>
        </w:tc>
        <w:tc>
          <w:tcPr>
            <w:tcW w:w="2515" w:type="dxa"/>
          </w:tcPr>
          <w:p w:rsidR="005C6804" w:rsidRDefault="005C6804" w:rsidP="005C6804">
            <w:pPr>
              <w:rPr>
                <w:sz w:val="32"/>
                <w:szCs w:val="28"/>
              </w:rPr>
            </w:pPr>
          </w:p>
        </w:tc>
        <w:tc>
          <w:tcPr>
            <w:tcW w:w="2413" w:type="dxa"/>
          </w:tcPr>
          <w:p w:rsidR="005C6804" w:rsidRDefault="005C6804" w:rsidP="005C6804">
            <w:pPr>
              <w:rPr>
                <w:sz w:val="32"/>
                <w:szCs w:val="28"/>
              </w:rPr>
            </w:pPr>
          </w:p>
        </w:tc>
        <w:tc>
          <w:tcPr>
            <w:tcW w:w="2496" w:type="dxa"/>
          </w:tcPr>
          <w:p w:rsidR="005C6804" w:rsidRDefault="005C6804" w:rsidP="005C6804">
            <w:pPr>
              <w:rPr>
                <w:sz w:val="32"/>
                <w:szCs w:val="28"/>
              </w:rPr>
            </w:pPr>
          </w:p>
        </w:tc>
      </w:tr>
      <w:tr w:rsidR="005C6804" w:rsidTr="005C6804">
        <w:tc>
          <w:tcPr>
            <w:tcW w:w="817" w:type="dxa"/>
          </w:tcPr>
          <w:p w:rsidR="005C6804" w:rsidRDefault="005C6804" w:rsidP="005C6804">
            <w:pPr>
              <w:rPr>
                <w:sz w:val="32"/>
                <w:szCs w:val="28"/>
              </w:rPr>
            </w:pPr>
          </w:p>
        </w:tc>
        <w:tc>
          <w:tcPr>
            <w:tcW w:w="2482" w:type="dxa"/>
          </w:tcPr>
          <w:p w:rsidR="005C6804" w:rsidRDefault="005C6804" w:rsidP="005C6804">
            <w:pPr>
              <w:rPr>
                <w:sz w:val="32"/>
                <w:szCs w:val="28"/>
              </w:rPr>
            </w:pPr>
          </w:p>
        </w:tc>
        <w:tc>
          <w:tcPr>
            <w:tcW w:w="2453" w:type="dxa"/>
          </w:tcPr>
          <w:p w:rsidR="005C6804" w:rsidRDefault="005C6804" w:rsidP="005C6804">
            <w:pPr>
              <w:rPr>
                <w:sz w:val="32"/>
                <w:szCs w:val="28"/>
              </w:rPr>
            </w:pPr>
          </w:p>
        </w:tc>
        <w:tc>
          <w:tcPr>
            <w:tcW w:w="2515" w:type="dxa"/>
          </w:tcPr>
          <w:p w:rsidR="005C6804" w:rsidRDefault="005C6804" w:rsidP="005C6804">
            <w:pPr>
              <w:rPr>
                <w:sz w:val="32"/>
                <w:szCs w:val="28"/>
              </w:rPr>
            </w:pPr>
          </w:p>
        </w:tc>
        <w:tc>
          <w:tcPr>
            <w:tcW w:w="2413" w:type="dxa"/>
          </w:tcPr>
          <w:p w:rsidR="005C6804" w:rsidRDefault="005C6804" w:rsidP="005C6804">
            <w:pPr>
              <w:rPr>
                <w:sz w:val="32"/>
                <w:szCs w:val="28"/>
              </w:rPr>
            </w:pPr>
          </w:p>
        </w:tc>
        <w:tc>
          <w:tcPr>
            <w:tcW w:w="2496" w:type="dxa"/>
          </w:tcPr>
          <w:p w:rsidR="005C6804" w:rsidRDefault="005C6804" w:rsidP="005C6804">
            <w:pPr>
              <w:rPr>
                <w:sz w:val="32"/>
                <w:szCs w:val="28"/>
              </w:rPr>
            </w:pPr>
          </w:p>
        </w:tc>
      </w:tr>
      <w:tr w:rsidR="005C6804" w:rsidTr="005C6804">
        <w:tc>
          <w:tcPr>
            <w:tcW w:w="817" w:type="dxa"/>
          </w:tcPr>
          <w:p w:rsidR="005C6804" w:rsidRDefault="005C6804" w:rsidP="005C6804">
            <w:pPr>
              <w:rPr>
                <w:sz w:val="32"/>
                <w:szCs w:val="28"/>
              </w:rPr>
            </w:pPr>
          </w:p>
        </w:tc>
        <w:tc>
          <w:tcPr>
            <w:tcW w:w="2482" w:type="dxa"/>
          </w:tcPr>
          <w:p w:rsidR="005C6804" w:rsidRDefault="005C6804" w:rsidP="005C6804">
            <w:pPr>
              <w:rPr>
                <w:sz w:val="32"/>
                <w:szCs w:val="28"/>
              </w:rPr>
            </w:pPr>
          </w:p>
        </w:tc>
        <w:tc>
          <w:tcPr>
            <w:tcW w:w="2453" w:type="dxa"/>
          </w:tcPr>
          <w:p w:rsidR="005C6804" w:rsidRDefault="005C6804" w:rsidP="005C6804">
            <w:pPr>
              <w:rPr>
                <w:sz w:val="32"/>
                <w:szCs w:val="28"/>
              </w:rPr>
            </w:pPr>
          </w:p>
        </w:tc>
        <w:tc>
          <w:tcPr>
            <w:tcW w:w="2515" w:type="dxa"/>
          </w:tcPr>
          <w:p w:rsidR="005C6804" w:rsidRDefault="005C6804" w:rsidP="005C6804">
            <w:pPr>
              <w:rPr>
                <w:sz w:val="32"/>
                <w:szCs w:val="28"/>
              </w:rPr>
            </w:pPr>
          </w:p>
        </w:tc>
        <w:tc>
          <w:tcPr>
            <w:tcW w:w="2413" w:type="dxa"/>
          </w:tcPr>
          <w:p w:rsidR="005C6804" w:rsidRDefault="005C6804" w:rsidP="005C6804">
            <w:pPr>
              <w:rPr>
                <w:sz w:val="32"/>
                <w:szCs w:val="28"/>
              </w:rPr>
            </w:pPr>
          </w:p>
        </w:tc>
        <w:tc>
          <w:tcPr>
            <w:tcW w:w="2496" w:type="dxa"/>
          </w:tcPr>
          <w:p w:rsidR="005C6804" w:rsidRDefault="005C6804" w:rsidP="005C6804">
            <w:pPr>
              <w:rPr>
                <w:sz w:val="32"/>
                <w:szCs w:val="28"/>
              </w:rPr>
            </w:pPr>
          </w:p>
        </w:tc>
      </w:tr>
      <w:tr w:rsidR="005C6804" w:rsidTr="005C6804">
        <w:tc>
          <w:tcPr>
            <w:tcW w:w="817" w:type="dxa"/>
          </w:tcPr>
          <w:p w:rsidR="005C6804" w:rsidRDefault="005C6804" w:rsidP="005C6804">
            <w:pPr>
              <w:rPr>
                <w:sz w:val="32"/>
                <w:szCs w:val="28"/>
              </w:rPr>
            </w:pPr>
          </w:p>
        </w:tc>
        <w:tc>
          <w:tcPr>
            <w:tcW w:w="2482" w:type="dxa"/>
          </w:tcPr>
          <w:p w:rsidR="005C6804" w:rsidRDefault="005C6804" w:rsidP="005C6804">
            <w:pPr>
              <w:rPr>
                <w:sz w:val="32"/>
                <w:szCs w:val="28"/>
              </w:rPr>
            </w:pPr>
          </w:p>
        </w:tc>
        <w:tc>
          <w:tcPr>
            <w:tcW w:w="2453" w:type="dxa"/>
          </w:tcPr>
          <w:p w:rsidR="005C6804" w:rsidRDefault="005C6804" w:rsidP="005C6804">
            <w:pPr>
              <w:rPr>
                <w:sz w:val="32"/>
                <w:szCs w:val="28"/>
              </w:rPr>
            </w:pPr>
          </w:p>
        </w:tc>
        <w:tc>
          <w:tcPr>
            <w:tcW w:w="2515" w:type="dxa"/>
          </w:tcPr>
          <w:p w:rsidR="005C6804" w:rsidRDefault="005C6804" w:rsidP="005C6804">
            <w:pPr>
              <w:rPr>
                <w:sz w:val="32"/>
                <w:szCs w:val="28"/>
              </w:rPr>
            </w:pPr>
          </w:p>
        </w:tc>
        <w:tc>
          <w:tcPr>
            <w:tcW w:w="2413" w:type="dxa"/>
          </w:tcPr>
          <w:p w:rsidR="005C6804" w:rsidRDefault="005C6804" w:rsidP="005C6804">
            <w:pPr>
              <w:rPr>
                <w:sz w:val="32"/>
                <w:szCs w:val="28"/>
              </w:rPr>
            </w:pPr>
          </w:p>
        </w:tc>
        <w:tc>
          <w:tcPr>
            <w:tcW w:w="2496" w:type="dxa"/>
          </w:tcPr>
          <w:p w:rsidR="005C6804" w:rsidRDefault="005C6804" w:rsidP="005C6804">
            <w:pPr>
              <w:rPr>
                <w:sz w:val="32"/>
                <w:szCs w:val="28"/>
              </w:rPr>
            </w:pPr>
          </w:p>
        </w:tc>
      </w:tr>
    </w:tbl>
    <w:p w:rsidR="005C6804" w:rsidRDefault="005C6804" w:rsidP="005C6804">
      <w:pPr>
        <w:rPr>
          <w:sz w:val="32"/>
          <w:szCs w:val="28"/>
        </w:rPr>
      </w:pPr>
    </w:p>
    <w:p w:rsidR="005C6804" w:rsidRPr="00C41A77" w:rsidRDefault="005C6804" w:rsidP="00914123">
      <w:pPr>
        <w:tabs>
          <w:tab w:val="left" w:pos="3544"/>
          <w:tab w:val="left" w:pos="8505"/>
          <w:tab w:val="right" w:pos="1296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C41A77">
        <w:rPr>
          <w:rFonts w:ascii="Times New Roman" w:hAnsi="Times New Roman" w:cs="Times New Roman"/>
          <w:sz w:val="24"/>
        </w:rPr>
        <w:tab/>
      </w:r>
      <w:r w:rsidRPr="00C41A77">
        <w:rPr>
          <w:rFonts w:ascii="Times New Roman" w:hAnsi="Times New Roman" w:cs="Times New Roman"/>
          <w:sz w:val="24"/>
        </w:rPr>
        <w:tab/>
        <w:t xml:space="preserve">Bandung, </w:t>
      </w:r>
    </w:p>
    <w:p w:rsidR="005C6804" w:rsidRPr="00C41A77" w:rsidRDefault="005C6804" w:rsidP="00914123">
      <w:pPr>
        <w:tabs>
          <w:tab w:val="left" w:pos="3544"/>
          <w:tab w:val="left" w:pos="8505"/>
          <w:tab w:val="right" w:pos="864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C41A77">
        <w:rPr>
          <w:rFonts w:ascii="Times New Roman" w:hAnsi="Times New Roman" w:cs="Times New Roman"/>
          <w:sz w:val="24"/>
        </w:rPr>
        <w:tab/>
      </w:r>
      <w:r w:rsidRPr="00C41A77">
        <w:rPr>
          <w:rFonts w:ascii="Times New Roman" w:hAnsi="Times New Roman" w:cs="Times New Roman"/>
          <w:sz w:val="24"/>
        </w:rPr>
        <w:tab/>
      </w:r>
      <w:r w:rsidR="00914123">
        <w:rPr>
          <w:rFonts w:ascii="Times New Roman" w:hAnsi="Times New Roman" w:cs="Times New Roman"/>
          <w:sz w:val="24"/>
        </w:rPr>
        <w:t xml:space="preserve">Nominee </w:t>
      </w:r>
      <w:proofErr w:type="spellStart"/>
      <w:r w:rsidRPr="00C41A77">
        <w:rPr>
          <w:rFonts w:ascii="Times New Roman" w:hAnsi="Times New Roman" w:cs="Times New Roman"/>
          <w:sz w:val="24"/>
        </w:rPr>
        <w:t>Bakal</w:t>
      </w:r>
      <w:proofErr w:type="spellEnd"/>
      <w:r w:rsidRPr="00C41A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1A77">
        <w:rPr>
          <w:rFonts w:ascii="Times New Roman" w:hAnsi="Times New Roman" w:cs="Times New Roman"/>
          <w:sz w:val="24"/>
        </w:rPr>
        <w:t>Calon</w:t>
      </w:r>
      <w:proofErr w:type="spellEnd"/>
      <w:r w:rsidRPr="00C41A7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1A77">
        <w:rPr>
          <w:rFonts w:ascii="Times New Roman" w:hAnsi="Times New Roman" w:cs="Times New Roman"/>
          <w:sz w:val="24"/>
        </w:rPr>
        <w:t>Dekan</w:t>
      </w:r>
      <w:proofErr w:type="spellEnd"/>
      <w:r w:rsidRPr="00C41A77">
        <w:rPr>
          <w:rFonts w:ascii="Times New Roman" w:hAnsi="Times New Roman" w:cs="Times New Roman"/>
          <w:sz w:val="24"/>
        </w:rPr>
        <w:t xml:space="preserve"> FTI ITB</w:t>
      </w:r>
    </w:p>
    <w:p w:rsidR="005C6804" w:rsidRDefault="005C6804" w:rsidP="00914123">
      <w:pPr>
        <w:tabs>
          <w:tab w:val="left" w:pos="3544"/>
          <w:tab w:val="left" w:pos="5670"/>
          <w:tab w:val="left" w:pos="8505"/>
          <w:tab w:val="right" w:pos="864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5C6804" w:rsidRDefault="005C6804" w:rsidP="00914123">
      <w:pPr>
        <w:tabs>
          <w:tab w:val="left" w:pos="3544"/>
          <w:tab w:val="left" w:pos="5670"/>
          <w:tab w:val="left" w:pos="8505"/>
          <w:tab w:val="right" w:pos="864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5C6804" w:rsidRDefault="005C6804" w:rsidP="00914123">
      <w:pPr>
        <w:tabs>
          <w:tab w:val="left" w:pos="3544"/>
          <w:tab w:val="left" w:pos="5670"/>
          <w:tab w:val="left" w:pos="8505"/>
          <w:tab w:val="right" w:pos="864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5C6804" w:rsidRDefault="005C6804" w:rsidP="00914123">
      <w:pPr>
        <w:tabs>
          <w:tab w:val="left" w:pos="3544"/>
          <w:tab w:val="left" w:pos="5670"/>
          <w:tab w:val="left" w:pos="8505"/>
          <w:tab w:val="right" w:pos="864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5C6804" w:rsidRPr="00C41A77" w:rsidRDefault="005C6804" w:rsidP="00914123">
      <w:pPr>
        <w:tabs>
          <w:tab w:val="left" w:pos="3544"/>
          <w:tab w:val="left" w:pos="5670"/>
          <w:tab w:val="left" w:pos="8505"/>
          <w:tab w:val="right" w:pos="864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5C6804" w:rsidRPr="00C41A77" w:rsidRDefault="005C6804" w:rsidP="00914123">
      <w:pPr>
        <w:tabs>
          <w:tab w:val="left" w:pos="3544"/>
          <w:tab w:val="left" w:pos="8505"/>
          <w:tab w:val="right" w:pos="1296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bookmarkStart w:id="0" w:name="_GoBack"/>
      <w:bookmarkEnd w:id="0"/>
      <w:r w:rsidRPr="00C41A77">
        <w:rPr>
          <w:rFonts w:ascii="Times New Roman" w:hAnsi="Times New Roman" w:cs="Times New Roman"/>
          <w:sz w:val="24"/>
        </w:rPr>
        <w:t>(</w:t>
      </w:r>
      <w:r w:rsidRPr="00C41A77">
        <w:rPr>
          <w:rFonts w:ascii="Times New Roman" w:hAnsi="Times New Roman" w:cs="Times New Roman"/>
          <w:sz w:val="24"/>
          <w:lang w:val="id-ID"/>
        </w:rPr>
        <w:t>.........................................................</w:t>
      </w:r>
      <w:r w:rsidRPr="00C41A77">
        <w:rPr>
          <w:rFonts w:ascii="Times New Roman" w:hAnsi="Times New Roman" w:cs="Times New Roman"/>
          <w:sz w:val="24"/>
        </w:rPr>
        <w:t>)</w:t>
      </w:r>
    </w:p>
    <w:p w:rsidR="005C6804" w:rsidRPr="009B2B47" w:rsidRDefault="005C6804" w:rsidP="00914123">
      <w:pPr>
        <w:tabs>
          <w:tab w:val="left" w:pos="3544"/>
          <w:tab w:val="left" w:pos="8505"/>
          <w:tab w:val="right" w:pos="864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C41A77">
        <w:rPr>
          <w:rFonts w:ascii="Times New Roman" w:hAnsi="Times New Roman" w:cs="Times New Roman"/>
          <w:sz w:val="24"/>
        </w:rPr>
        <w:tab/>
      </w:r>
      <w:r w:rsidRPr="00C41A77">
        <w:rPr>
          <w:rFonts w:ascii="Times New Roman" w:hAnsi="Times New Roman" w:cs="Times New Roman"/>
          <w:sz w:val="24"/>
        </w:rPr>
        <w:tab/>
      </w:r>
      <w:r w:rsidRPr="00C41A77">
        <w:rPr>
          <w:rFonts w:ascii="Times New Roman" w:hAnsi="Times New Roman" w:cs="Times New Roman"/>
          <w:sz w:val="24"/>
          <w:lang w:val="id-ID"/>
        </w:rPr>
        <w:t>NIP ....................</w:t>
      </w:r>
      <w:r>
        <w:rPr>
          <w:rFonts w:ascii="Times New Roman" w:hAnsi="Times New Roman" w:cs="Times New Roman"/>
          <w:sz w:val="24"/>
          <w:lang w:val="id-ID"/>
        </w:rPr>
        <w:t>.............................</w:t>
      </w:r>
    </w:p>
    <w:sectPr w:rsidR="005C6804" w:rsidRPr="009B2B47" w:rsidSect="005C680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804"/>
    <w:rsid w:val="00052668"/>
    <w:rsid w:val="00454267"/>
    <w:rsid w:val="005C6804"/>
    <w:rsid w:val="00914123"/>
    <w:rsid w:val="00917745"/>
    <w:rsid w:val="009A6020"/>
    <w:rsid w:val="009B2B47"/>
    <w:rsid w:val="00AD775C"/>
    <w:rsid w:val="00DF1BBF"/>
    <w:rsid w:val="00EA7A60"/>
    <w:rsid w:val="00FC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8152A"/>
  <w15:docId w15:val="{EB28B334-C89B-4412-8A63-020C796E7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6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Wibawa Hendra Saputera</dc:creator>
  <cp:lastModifiedBy>Ria</cp:lastModifiedBy>
  <cp:revision>3</cp:revision>
  <dcterms:created xsi:type="dcterms:W3CDTF">2020-03-30T11:13:00Z</dcterms:created>
  <dcterms:modified xsi:type="dcterms:W3CDTF">2020-03-31T00:54:00Z</dcterms:modified>
</cp:coreProperties>
</file>